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639" w:rsidRPr="00BE7760" w:rsidRDefault="00790639" w:rsidP="00790639">
      <w:pPr>
        <w:spacing w:line="360" w:lineRule="auto"/>
        <w:jc w:val="center"/>
        <w:rPr>
          <w:sz w:val="28"/>
          <w:szCs w:val="28"/>
        </w:rPr>
      </w:pPr>
      <w:r w:rsidRPr="00BE7760">
        <w:rPr>
          <w:sz w:val="28"/>
          <w:szCs w:val="28"/>
        </w:rPr>
        <w:t>Ҳимояланган виртуал хусусий тармоқларни қуриш концепцияси</w:t>
      </w:r>
    </w:p>
    <w:p w:rsidR="00790639" w:rsidRPr="00BE7760" w:rsidRDefault="00790639" w:rsidP="00790639">
      <w:pPr>
        <w:spacing w:line="360" w:lineRule="auto"/>
        <w:jc w:val="both"/>
        <w:rPr>
          <w:sz w:val="28"/>
          <w:szCs w:val="28"/>
        </w:rPr>
      </w:pPr>
    </w:p>
    <w:p w:rsidR="00790639" w:rsidRPr="00BE7760" w:rsidRDefault="00790639" w:rsidP="00790639">
      <w:pPr>
        <w:spacing w:line="360" w:lineRule="auto"/>
        <w:ind w:firstLine="720"/>
        <w:jc w:val="both"/>
        <w:rPr>
          <w:sz w:val="28"/>
          <w:szCs w:val="28"/>
        </w:rPr>
      </w:pPr>
      <w:r w:rsidRPr="00BE7760">
        <w:rPr>
          <w:sz w:val="28"/>
          <w:szCs w:val="28"/>
          <w:lang w:val="en-US"/>
        </w:rPr>
        <w:t>Internet</w:t>
      </w:r>
      <w:r w:rsidRPr="00BE7760">
        <w:rPr>
          <w:sz w:val="28"/>
          <w:szCs w:val="28"/>
        </w:rPr>
        <w:t xml:space="preserve"> нинг гуриллаб ривожланиши натижасида дунёда ахборотни тарқатиш ва фойдаланишда сифатий ўзгариш содир бўлди. </w:t>
      </w:r>
      <w:r w:rsidRPr="00BE7760">
        <w:rPr>
          <w:sz w:val="28"/>
          <w:szCs w:val="28"/>
          <w:lang w:val="en-US"/>
        </w:rPr>
        <w:t>Internet</w:t>
      </w:r>
      <w:r w:rsidRPr="00BE7760">
        <w:rPr>
          <w:sz w:val="28"/>
          <w:szCs w:val="28"/>
        </w:rPr>
        <w:t xml:space="preserve"> фойдал</w:t>
      </w:r>
      <w:r w:rsidRPr="00BE7760">
        <w:rPr>
          <w:sz w:val="28"/>
          <w:szCs w:val="28"/>
        </w:rPr>
        <w:t>а</w:t>
      </w:r>
      <w:r w:rsidRPr="00BE7760">
        <w:rPr>
          <w:sz w:val="28"/>
          <w:szCs w:val="28"/>
        </w:rPr>
        <w:t xml:space="preserve">нувчилари арзон ва қулай коммуникацияга эга бўлдилар. Корхоналар </w:t>
      </w:r>
      <w:r w:rsidRPr="00BE7760">
        <w:rPr>
          <w:sz w:val="28"/>
          <w:szCs w:val="28"/>
          <w:lang w:val="en-US"/>
        </w:rPr>
        <w:t>Internet</w:t>
      </w:r>
      <w:r w:rsidRPr="00BE7760">
        <w:rPr>
          <w:sz w:val="28"/>
          <w:szCs w:val="28"/>
        </w:rPr>
        <w:t xml:space="preserve"> каналларидан жиддий тижорат ва бошқарув ахборотларини узатиш имкониятларига қизиқиб қолдилар. А</w:t>
      </w:r>
      <w:r w:rsidRPr="00BE7760">
        <w:rPr>
          <w:sz w:val="28"/>
          <w:szCs w:val="28"/>
        </w:rPr>
        <w:t>м</w:t>
      </w:r>
      <w:r w:rsidRPr="00BE7760">
        <w:rPr>
          <w:sz w:val="28"/>
          <w:szCs w:val="28"/>
        </w:rPr>
        <w:t xml:space="preserve">мо </w:t>
      </w:r>
      <w:r w:rsidRPr="00BE7760">
        <w:rPr>
          <w:sz w:val="28"/>
          <w:szCs w:val="28"/>
          <w:lang w:val="en-US"/>
        </w:rPr>
        <w:t>Internet</w:t>
      </w:r>
      <w:r w:rsidRPr="00BE7760">
        <w:rPr>
          <w:sz w:val="28"/>
          <w:szCs w:val="28"/>
        </w:rPr>
        <w:t xml:space="preserve">нинг қурилиши принципи нияти бузуқ одамларга ахборотни ўғирлаш ёки атайин бузиш имкониятини яратди. Одатда </w:t>
      </w:r>
      <w:r w:rsidRPr="00BE7760">
        <w:rPr>
          <w:sz w:val="28"/>
          <w:szCs w:val="28"/>
          <w:lang w:val="en-US"/>
        </w:rPr>
        <w:t>TCP</w:t>
      </w:r>
      <w:r w:rsidRPr="00BE7760">
        <w:rPr>
          <w:sz w:val="28"/>
          <w:szCs w:val="28"/>
        </w:rPr>
        <w:t>/</w:t>
      </w:r>
      <w:r w:rsidRPr="00BE7760">
        <w:rPr>
          <w:sz w:val="28"/>
          <w:szCs w:val="28"/>
          <w:lang w:val="en-US"/>
        </w:rPr>
        <w:t>IP</w:t>
      </w:r>
      <w:r w:rsidRPr="00BE7760">
        <w:rPr>
          <w:sz w:val="28"/>
          <w:szCs w:val="28"/>
        </w:rPr>
        <w:t xml:space="preserve"> протоколлар ва стандарт </w:t>
      </w:r>
      <w:r w:rsidRPr="00BE7760">
        <w:rPr>
          <w:sz w:val="28"/>
          <w:szCs w:val="28"/>
          <w:lang w:val="en-US"/>
        </w:rPr>
        <w:t>Internet</w:t>
      </w:r>
      <w:r w:rsidRPr="00BE7760">
        <w:rPr>
          <w:sz w:val="28"/>
          <w:szCs w:val="28"/>
        </w:rPr>
        <w:t>-иловалар (</w:t>
      </w:r>
      <w:r w:rsidRPr="00BE7760">
        <w:rPr>
          <w:sz w:val="28"/>
          <w:szCs w:val="28"/>
          <w:lang w:val="en-US"/>
        </w:rPr>
        <w:t>e</w:t>
      </w:r>
      <w:r w:rsidRPr="00BE7760">
        <w:rPr>
          <w:sz w:val="28"/>
          <w:szCs w:val="28"/>
        </w:rPr>
        <w:t>-</w:t>
      </w:r>
      <w:r w:rsidRPr="00BE7760">
        <w:rPr>
          <w:sz w:val="28"/>
          <w:szCs w:val="28"/>
          <w:lang w:val="en-US"/>
        </w:rPr>
        <w:t>mail</w:t>
      </w:r>
      <w:r w:rsidRPr="00BE7760">
        <w:rPr>
          <w:sz w:val="28"/>
          <w:szCs w:val="28"/>
        </w:rPr>
        <w:t xml:space="preserve">, </w:t>
      </w:r>
      <w:r w:rsidRPr="00BE7760">
        <w:rPr>
          <w:sz w:val="28"/>
          <w:szCs w:val="28"/>
          <w:lang w:val="en-US"/>
        </w:rPr>
        <w:t>Web</w:t>
      </w:r>
      <w:r w:rsidRPr="00BE7760">
        <w:rPr>
          <w:sz w:val="28"/>
          <w:szCs w:val="28"/>
        </w:rPr>
        <w:t xml:space="preserve">, </w:t>
      </w:r>
      <w:r w:rsidRPr="00BE7760">
        <w:rPr>
          <w:sz w:val="28"/>
          <w:szCs w:val="28"/>
          <w:lang w:val="en-US"/>
        </w:rPr>
        <w:t>FTP</w:t>
      </w:r>
      <w:r w:rsidRPr="00BE7760">
        <w:rPr>
          <w:sz w:val="28"/>
          <w:szCs w:val="28"/>
        </w:rPr>
        <w:t>) асосида қурилган корпоратив ва идора тармоқлари суқилиб киришдан каф</w:t>
      </w:r>
      <w:r w:rsidRPr="00BE7760">
        <w:rPr>
          <w:sz w:val="28"/>
          <w:szCs w:val="28"/>
        </w:rPr>
        <w:t>о</w:t>
      </w:r>
      <w:r w:rsidRPr="00BE7760">
        <w:rPr>
          <w:sz w:val="28"/>
          <w:szCs w:val="28"/>
        </w:rPr>
        <w:t>латланмаганлар.</w:t>
      </w:r>
    </w:p>
    <w:p w:rsidR="00790639" w:rsidRPr="00BE7760" w:rsidRDefault="00790639" w:rsidP="00790639">
      <w:pPr>
        <w:spacing w:line="360" w:lineRule="auto"/>
        <w:ind w:firstLine="720"/>
        <w:jc w:val="both"/>
        <w:rPr>
          <w:sz w:val="28"/>
          <w:szCs w:val="28"/>
        </w:rPr>
      </w:pPr>
      <w:r w:rsidRPr="00BE7760">
        <w:rPr>
          <w:sz w:val="28"/>
          <w:szCs w:val="28"/>
          <w:lang w:val="en-US"/>
        </w:rPr>
        <w:t>Internet</w:t>
      </w:r>
      <w:r w:rsidRPr="00BE7760">
        <w:rPr>
          <w:sz w:val="28"/>
          <w:szCs w:val="28"/>
        </w:rPr>
        <w:t>нинг ҳамма ерда тарқалишидан манфаат кўриш мақсадида тармоқ хужумларига самарали қаршилик кўрсатувчи ва бизнесда очиқ тармоқлардан фаол ва хавфсиз фойдаланишга имкон берувчи виртуал хус</w:t>
      </w:r>
      <w:r w:rsidRPr="00BE7760">
        <w:rPr>
          <w:sz w:val="28"/>
          <w:szCs w:val="28"/>
        </w:rPr>
        <w:t>у</w:t>
      </w:r>
      <w:r w:rsidRPr="00BE7760">
        <w:rPr>
          <w:sz w:val="28"/>
          <w:szCs w:val="28"/>
        </w:rPr>
        <w:t xml:space="preserve">сий тармоқ </w:t>
      </w:r>
      <w:r w:rsidRPr="00BE7760">
        <w:rPr>
          <w:sz w:val="28"/>
          <w:szCs w:val="28"/>
          <w:lang w:val="en-US"/>
        </w:rPr>
        <w:t>VPN</w:t>
      </w:r>
      <w:r w:rsidRPr="00BE7760">
        <w:rPr>
          <w:sz w:val="28"/>
          <w:szCs w:val="28"/>
        </w:rPr>
        <w:t xml:space="preserve"> яратиш устида ишлар олиб борилди. Натижада 1990 йи</w:t>
      </w:r>
      <w:r w:rsidRPr="00BE7760">
        <w:rPr>
          <w:sz w:val="28"/>
          <w:szCs w:val="28"/>
        </w:rPr>
        <w:t>л</w:t>
      </w:r>
      <w:r w:rsidRPr="00BE7760">
        <w:rPr>
          <w:sz w:val="28"/>
          <w:szCs w:val="28"/>
        </w:rPr>
        <w:t xml:space="preserve">нинг бошида виртуал хусусий тармоқ </w:t>
      </w:r>
      <w:r w:rsidRPr="00BE7760">
        <w:rPr>
          <w:sz w:val="28"/>
          <w:szCs w:val="28"/>
          <w:lang w:val="en-US"/>
        </w:rPr>
        <w:t>VPN</w:t>
      </w:r>
      <w:r w:rsidRPr="00BE7760">
        <w:rPr>
          <w:sz w:val="28"/>
          <w:szCs w:val="28"/>
        </w:rPr>
        <w:t xml:space="preserve"> концепцияси яратилди. "Виртуал" ибораси </w:t>
      </w:r>
      <w:r w:rsidRPr="00BE7760">
        <w:rPr>
          <w:sz w:val="28"/>
          <w:szCs w:val="28"/>
          <w:lang w:val="en-US"/>
        </w:rPr>
        <w:t>VPN</w:t>
      </w:r>
      <w:r w:rsidRPr="00BE7760">
        <w:rPr>
          <w:sz w:val="28"/>
          <w:szCs w:val="28"/>
        </w:rPr>
        <w:t xml:space="preserve"> атамасига иккита узел ўртасидаги уланишни вақтинча деб кўрилишини таъкидлаш мақсадида киритилган. Ҳақиқатан, бу уланиш до</w:t>
      </w:r>
      <w:r w:rsidRPr="00BE7760">
        <w:rPr>
          <w:sz w:val="28"/>
          <w:szCs w:val="28"/>
        </w:rPr>
        <w:t>и</w:t>
      </w:r>
      <w:r w:rsidRPr="00BE7760">
        <w:rPr>
          <w:sz w:val="28"/>
          <w:szCs w:val="28"/>
        </w:rPr>
        <w:t>мий, қатъий бўлмай, фақат очиқ тармоқ бўйича трафик ўтганида мавжуд бўлади.</w:t>
      </w:r>
    </w:p>
    <w:p w:rsidR="00790639" w:rsidRPr="00BE7760" w:rsidRDefault="00790639" w:rsidP="00790639">
      <w:pPr>
        <w:spacing w:line="360" w:lineRule="auto"/>
        <w:ind w:firstLine="720"/>
        <w:jc w:val="both"/>
        <w:rPr>
          <w:sz w:val="28"/>
          <w:szCs w:val="28"/>
        </w:rPr>
      </w:pPr>
      <w:r w:rsidRPr="00BE7760">
        <w:rPr>
          <w:sz w:val="28"/>
          <w:szCs w:val="28"/>
        </w:rPr>
        <w:t xml:space="preserve">Виртуал тармоқ </w:t>
      </w:r>
      <w:r w:rsidRPr="00BE7760">
        <w:rPr>
          <w:sz w:val="28"/>
          <w:szCs w:val="28"/>
          <w:lang w:val="en-US"/>
        </w:rPr>
        <w:t>VPN</w:t>
      </w:r>
      <w:r w:rsidRPr="00BE7760">
        <w:rPr>
          <w:sz w:val="28"/>
          <w:szCs w:val="28"/>
        </w:rPr>
        <w:t>ларни қуриш концепцияси асосида етарлича о</w:t>
      </w:r>
      <w:r w:rsidRPr="00BE7760">
        <w:rPr>
          <w:sz w:val="28"/>
          <w:szCs w:val="28"/>
        </w:rPr>
        <w:t>д</w:t>
      </w:r>
      <w:r w:rsidRPr="00BE7760">
        <w:rPr>
          <w:sz w:val="28"/>
          <w:szCs w:val="28"/>
        </w:rPr>
        <w:t>дий ғоя ётади: агал глобал тармоқда ахборот алмашинувчи иккита узел бўлса, бу узеллар орасида очиқ тармоқ орқали узатилаётган ахборотнинг конфиде</w:t>
      </w:r>
      <w:r w:rsidRPr="00BE7760">
        <w:rPr>
          <w:sz w:val="28"/>
          <w:szCs w:val="28"/>
        </w:rPr>
        <w:t>н</w:t>
      </w:r>
      <w:r w:rsidRPr="00BE7760">
        <w:rPr>
          <w:sz w:val="28"/>
          <w:szCs w:val="28"/>
        </w:rPr>
        <w:t>циаллигини ва яхлитлигини таъминловчи виртуал ҳимояланган туннел қуриш зарур ва бу виртуал ту</w:t>
      </w:r>
      <w:r w:rsidRPr="00BE7760">
        <w:rPr>
          <w:sz w:val="28"/>
          <w:szCs w:val="28"/>
        </w:rPr>
        <w:t>н</w:t>
      </w:r>
      <w:r w:rsidRPr="00BE7760">
        <w:rPr>
          <w:sz w:val="28"/>
          <w:szCs w:val="28"/>
        </w:rPr>
        <w:t>нелдан барча мумкин бўлган ташқи фаол ва пассив кузатувчиларнинг фойдаланиши хаддан ташқари қийин бўлиши л</w:t>
      </w:r>
      <w:r w:rsidRPr="00BE7760">
        <w:rPr>
          <w:sz w:val="28"/>
          <w:szCs w:val="28"/>
        </w:rPr>
        <w:t>о</w:t>
      </w:r>
      <w:r w:rsidRPr="00BE7760">
        <w:rPr>
          <w:sz w:val="28"/>
          <w:szCs w:val="28"/>
        </w:rPr>
        <w:t>зим.</w:t>
      </w:r>
    </w:p>
    <w:p w:rsidR="00790639" w:rsidRPr="00BE7760" w:rsidRDefault="00790639" w:rsidP="00790639">
      <w:pPr>
        <w:spacing w:line="360" w:lineRule="auto"/>
        <w:ind w:firstLine="720"/>
        <w:jc w:val="both"/>
        <w:rPr>
          <w:sz w:val="28"/>
          <w:szCs w:val="28"/>
        </w:rPr>
      </w:pPr>
      <w:r w:rsidRPr="00BE7760">
        <w:rPr>
          <w:sz w:val="28"/>
          <w:szCs w:val="28"/>
        </w:rPr>
        <w:lastRenderedPageBreak/>
        <w:t xml:space="preserve">Шундай қилиб, </w:t>
      </w:r>
      <w:r w:rsidRPr="00BE7760">
        <w:rPr>
          <w:sz w:val="28"/>
          <w:szCs w:val="28"/>
          <w:lang w:val="en-US"/>
        </w:rPr>
        <w:t>VPN</w:t>
      </w:r>
      <w:r w:rsidRPr="00BE7760">
        <w:rPr>
          <w:sz w:val="28"/>
          <w:szCs w:val="28"/>
        </w:rPr>
        <w:t xml:space="preserve"> туннели очиқ тармоқ орқали ўтказилган уланиш бўлиб, у орқали виртуал тармоқнинг криптографик ҳимояланган ахборот п</w:t>
      </w:r>
      <w:r w:rsidRPr="00BE7760">
        <w:rPr>
          <w:sz w:val="28"/>
          <w:szCs w:val="28"/>
        </w:rPr>
        <w:t>а</w:t>
      </w:r>
      <w:r w:rsidRPr="00BE7760">
        <w:rPr>
          <w:sz w:val="28"/>
          <w:szCs w:val="28"/>
        </w:rPr>
        <w:t xml:space="preserve">кетлари узатилади. Ахборотни </w:t>
      </w:r>
      <w:r w:rsidRPr="00BE7760">
        <w:rPr>
          <w:sz w:val="28"/>
          <w:szCs w:val="28"/>
          <w:lang w:val="en-US"/>
        </w:rPr>
        <w:t>VPN</w:t>
      </w:r>
      <w:r w:rsidRPr="00BE7760">
        <w:rPr>
          <w:sz w:val="28"/>
          <w:szCs w:val="28"/>
        </w:rPr>
        <w:t xml:space="preserve"> туннели бўйича узатилиши жараёнидаги ҳимоялаш қуйидаги вазиф</w:t>
      </w:r>
      <w:r w:rsidRPr="00BE7760">
        <w:rPr>
          <w:sz w:val="28"/>
          <w:szCs w:val="28"/>
        </w:rPr>
        <w:t>а</w:t>
      </w:r>
      <w:r w:rsidRPr="00BE7760">
        <w:rPr>
          <w:sz w:val="28"/>
          <w:szCs w:val="28"/>
        </w:rPr>
        <w:t>ларни бажаришга асосланган:</w:t>
      </w:r>
    </w:p>
    <w:p w:rsidR="00790639" w:rsidRPr="00BE7760" w:rsidRDefault="00790639" w:rsidP="00790639">
      <w:pPr>
        <w:spacing w:line="360" w:lineRule="auto"/>
        <w:ind w:firstLine="720"/>
        <w:jc w:val="both"/>
        <w:rPr>
          <w:sz w:val="28"/>
          <w:szCs w:val="28"/>
        </w:rPr>
      </w:pPr>
      <w:r w:rsidRPr="00BE7760">
        <w:rPr>
          <w:sz w:val="28"/>
          <w:szCs w:val="28"/>
        </w:rPr>
        <w:t>- ўзаро алоқадаги тарафларни аутентификациялаш;</w:t>
      </w:r>
    </w:p>
    <w:p w:rsidR="00790639" w:rsidRPr="00BE7760" w:rsidRDefault="00790639" w:rsidP="00790639">
      <w:pPr>
        <w:spacing w:line="360" w:lineRule="auto"/>
        <w:ind w:firstLine="720"/>
        <w:jc w:val="both"/>
        <w:rPr>
          <w:sz w:val="28"/>
          <w:szCs w:val="28"/>
        </w:rPr>
      </w:pPr>
      <w:r w:rsidRPr="00BE7760">
        <w:rPr>
          <w:sz w:val="28"/>
          <w:szCs w:val="28"/>
        </w:rPr>
        <w:t>- узатилувчи маълумотларни криптографик беркитиш (шифрлаш);</w:t>
      </w:r>
    </w:p>
    <w:p w:rsidR="00790639" w:rsidRPr="00BE7760" w:rsidRDefault="00790639" w:rsidP="00790639">
      <w:pPr>
        <w:spacing w:line="360" w:lineRule="auto"/>
        <w:ind w:firstLine="720"/>
        <w:jc w:val="both"/>
        <w:rPr>
          <w:sz w:val="28"/>
          <w:szCs w:val="28"/>
        </w:rPr>
      </w:pPr>
      <w:r w:rsidRPr="00BE7760">
        <w:rPr>
          <w:sz w:val="28"/>
          <w:szCs w:val="28"/>
        </w:rPr>
        <w:t>- етказиладиган ахборотнинг ҳақиқийлигини ва яхлитлигини текш</w:t>
      </w:r>
      <w:r w:rsidRPr="00BE7760">
        <w:rPr>
          <w:sz w:val="28"/>
          <w:szCs w:val="28"/>
        </w:rPr>
        <w:t>и</w:t>
      </w:r>
      <w:r w:rsidRPr="00BE7760">
        <w:rPr>
          <w:sz w:val="28"/>
          <w:szCs w:val="28"/>
        </w:rPr>
        <w:t>риш.</w:t>
      </w:r>
    </w:p>
    <w:p w:rsidR="00790639" w:rsidRPr="00BE7760" w:rsidRDefault="00790639" w:rsidP="00790639">
      <w:pPr>
        <w:spacing w:line="360" w:lineRule="auto"/>
        <w:ind w:firstLine="720"/>
        <w:jc w:val="both"/>
        <w:rPr>
          <w:sz w:val="28"/>
          <w:szCs w:val="28"/>
        </w:rPr>
      </w:pPr>
      <w:r w:rsidRPr="00BE7760">
        <w:rPr>
          <w:sz w:val="28"/>
          <w:szCs w:val="28"/>
        </w:rPr>
        <w:t>Бу вазифалар бир бирига боғлиқ бўлиб, уларни амалга оширишда ахб</w:t>
      </w:r>
      <w:r w:rsidRPr="00BE7760">
        <w:rPr>
          <w:sz w:val="28"/>
          <w:szCs w:val="28"/>
        </w:rPr>
        <w:t>о</w:t>
      </w:r>
      <w:r w:rsidRPr="00BE7760">
        <w:rPr>
          <w:sz w:val="28"/>
          <w:szCs w:val="28"/>
        </w:rPr>
        <w:t>ротни криптографик ҳимоялаш усулларидан фойдаланилади. Бундай ҳимоялашнинг самарадорлиги симметрик ва асимметрик криптографик  т</w:t>
      </w:r>
      <w:r w:rsidRPr="00BE7760">
        <w:rPr>
          <w:sz w:val="28"/>
          <w:szCs w:val="28"/>
        </w:rPr>
        <w:t>и</w:t>
      </w:r>
      <w:r w:rsidRPr="00BE7760">
        <w:rPr>
          <w:sz w:val="28"/>
          <w:szCs w:val="28"/>
        </w:rPr>
        <w:t xml:space="preserve">зимларнинг биргаликда ишлатилиши эвазига таъминланади. </w:t>
      </w:r>
      <w:r w:rsidRPr="00BE7760">
        <w:rPr>
          <w:sz w:val="28"/>
          <w:szCs w:val="28"/>
          <w:lang w:val="en-US"/>
        </w:rPr>
        <w:t>VPN</w:t>
      </w:r>
      <w:r w:rsidRPr="00BE7760">
        <w:rPr>
          <w:sz w:val="28"/>
          <w:szCs w:val="28"/>
        </w:rPr>
        <w:t xml:space="preserve"> қурилмалари томонидан шакллантирилувчи </w:t>
      </w:r>
      <w:r w:rsidRPr="00BE7760">
        <w:rPr>
          <w:sz w:val="28"/>
          <w:szCs w:val="28"/>
          <w:lang w:val="en-US"/>
        </w:rPr>
        <w:t>VPN</w:t>
      </w:r>
      <w:r w:rsidRPr="00BE7760">
        <w:rPr>
          <w:sz w:val="28"/>
          <w:szCs w:val="28"/>
        </w:rPr>
        <w:t xml:space="preserve"> туннели ҳимояланган ажр</w:t>
      </w:r>
      <w:r w:rsidRPr="00BE7760">
        <w:rPr>
          <w:sz w:val="28"/>
          <w:szCs w:val="28"/>
        </w:rPr>
        <w:t>а</w:t>
      </w:r>
      <w:r w:rsidRPr="00BE7760">
        <w:rPr>
          <w:sz w:val="28"/>
          <w:szCs w:val="28"/>
        </w:rPr>
        <w:t xml:space="preserve">тилган линия хусусиятларига эга бўлиб, бу ҳимояланган ажратилган линиялар умумфойдаланувчи тармоқ, масалан </w:t>
      </w:r>
      <w:r w:rsidRPr="00BE7760">
        <w:rPr>
          <w:sz w:val="28"/>
          <w:szCs w:val="28"/>
          <w:lang w:val="en-US"/>
        </w:rPr>
        <w:t>Internet</w:t>
      </w:r>
      <w:r w:rsidRPr="00BE7760">
        <w:rPr>
          <w:sz w:val="28"/>
          <w:szCs w:val="28"/>
        </w:rPr>
        <w:t xml:space="preserve"> доирасида, са</w:t>
      </w:r>
      <w:r w:rsidRPr="00BE7760">
        <w:rPr>
          <w:sz w:val="28"/>
          <w:szCs w:val="28"/>
        </w:rPr>
        <w:t>ф</w:t>
      </w:r>
      <w:r w:rsidRPr="00BE7760">
        <w:rPr>
          <w:sz w:val="28"/>
          <w:szCs w:val="28"/>
        </w:rPr>
        <w:t xml:space="preserve">ланади. </w:t>
      </w:r>
      <w:r w:rsidRPr="00BE7760">
        <w:rPr>
          <w:sz w:val="28"/>
          <w:szCs w:val="28"/>
          <w:lang w:val="en-US"/>
        </w:rPr>
        <w:t>VPN</w:t>
      </w:r>
      <w:r w:rsidRPr="00BE7760">
        <w:rPr>
          <w:sz w:val="28"/>
          <w:szCs w:val="28"/>
        </w:rPr>
        <w:t xml:space="preserve"> қурилмалари виртуал хусусий тармоқларда </w:t>
      </w:r>
      <w:r w:rsidRPr="00BE7760">
        <w:rPr>
          <w:sz w:val="28"/>
          <w:szCs w:val="28"/>
          <w:lang w:val="en-US"/>
        </w:rPr>
        <w:t>VPN</w:t>
      </w:r>
      <w:r w:rsidRPr="00BE7760">
        <w:rPr>
          <w:sz w:val="28"/>
          <w:szCs w:val="28"/>
        </w:rPr>
        <w:t xml:space="preserve">-мижоз, </w:t>
      </w:r>
      <w:r w:rsidRPr="00BE7760">
        <w:rPr>
          <w:sz w:val="28"/>
          <w:szCs w:val="28"/>
          <w:lang w:val="en-US"/>
        </w:rPr>
        <w:t>VPN</w:t>
      </w:r>
      <w:r w:rsidRPr="00BE7760">
        <w:rPr>
          <w:sz w:val="28"/>
          <w:szCs w:val="28"/>
        </w:rPr>
        <w:t xml:space="preserve">-сервер ёки </w:t>
      </w:r>
      <w:r w:rsidRPr="00BE7760">
        <w:rPr>
          <w:sz w:val="28"/>
          <w:szCs w:val="28"/>
          <w:lang w:val="en-US"/>
        </w:rPr>
        <w:t>VPN</w:t>
      </w:r>
      <w:r w:rsidRPr="00BE7760">
        <w:rPr>
          <w:sz w:val="28"/>
          <w:szCs w:val="28"/>
        </w:rPr>
        <w:t xml:space="preserve"> ха</w:t>
      </w:r>
      <w:r w:rsidRPr="00BE7760">
        <w:rPr>
          <w:sz w:val="28"/>
          <w:szCs w:val="28"/>
        </w:rPr>
        <w:t>в</w:t>
      </w:r>
      <w:r w:rsidRPr="00BE7760">
        <w:rPr>
          <w:sz w:val="28"/>
          <w:szCs w:val="28"/>
        </w:rPr>
        <w:t>фсизлиги шлюзи вазифасини ўташи мумкин.</w:t>
      </w:r>
    </w:p>
    <w:p w:rsidR="00790639" w:rsidRPr="00BE7760" w:rsidRDefault="00790639" w:rsidP="00790639">
      <w:pPr>
        <w:spacing w:line="360" w:lineRule="auto"/>
        <w:ind w:firstLine="720"/>
        <w:jc w:val="both"/>
        <w:rPr>
          <w:sz w:val="28"/>
          <w:szCs w:val="28"/>
        </w:rPr>
      </w:pPr>
      <w:r w:rsidRPr="00BE7760">
        <w:rPr>
          <w:sz w:val="28"/>
          <w:szCs w:val="28"/>
          <w:lang w:val="en-US"/>
        </w:rPr>
        <w:t>VPN</w:t>
      </w:r>
      <w:r w:rsidRPr="00BE7760">
        <w:rPr>
          <w:sz w:val="28"/>
          <w:szCs w:val="28"/>
        </w:rPr>
        <w:t>-мижоз одатда шахсий компьютер асосидаги дастурий ёки даст</w:t>
      </w:r>
      <w:r w:rsidRPr="00BE7760">
        <w:rPr>
          <w:sz w:val="28"/>
          <w:szCs w:val="28"/>
        </w:rPr>
        <w:t>у</w:t>
      </w:r>
      <w:r w:rsidRPr="00BE7760">
        <w:rPr>
          <w:sz w:val="28"/>
          <w:szCs w:val="28"/>
        </w:rPr>
        <w:t xml:space="preserve">рий-аппарат комплекси бўлиб, унинг тармоқ дастурий таъминоти у бошқа </w:t>
      </w:r>
      <w:r w:rsidRPr="00BE7760">
        <w:rPr>
          <w:sz w:val="28"/>
          <w:szCs w:val="28"/>
          <w:lang w:val="en-US"/>
        </w:rPr>
        <w:t>VPN</w:t>
      </w:r>
      <w:r w:rsidRPr="00BE7760">
        <w:rPr>
          <w:sz w:val="28"/>
          <w:szCs w:val="28"/>
        </w:rPr>
        <w:t xml:space="preserve">-мижоз, </w:t>
      </w:r>
      <w:r w:rsidRPr="00BE7760">
        <w:rPr>
          <w:sz w:val="28"/>
          <w:szCs w:val="28"/>
          <w:lang w:val="en-US"/>
        </w:rPr>
        <w:t>VPN</w:t>
      </w:r>
      <w:r w:rsidRPr="00BE7760">
        <w:rPr>
          <w:sz w:val="28"/>
          <w:szCs w:val="28"/>
        </w:rPr>
        <w:t xml:space="preserve">-сервер ёки </w:t>
      </w:r>
      <w:r w:rsidRPr="00BE7760">
        <w:rPr>
          <w:sz w:val="28"/>
          <w:szCs w:val="28"/>
          <w:lang w:val="en-US"/>
        </w:rPr>
        <w:t>VPN</w:t>
      </w:r>
      <w:r w:rsidRPr="00BE7760">
        <w:rPr>
          <w:sz w:val="28"/>
          <w:szCs w:val="28"/>
        </w:rPr>
        <w:t xml:space="preserve"> хавфсизлиги шлюзлари билан алмашинадиган трафикни шиф</w:t>
      </w:r>
      <w:r w:rsidRPr="00BE7760">
        <w:rPr>
          <w:sz w:val="28"/>
          <w:szCs w:val="28"/>
        </w:rPr>
        <w:t>р</w:t>
      </w:r>
      <w:r w:rsidRPr="00BE7760">
        <w:rPr>
          <w:sz w:val="28"/>
          <w:szCs w:val="28"/>
        </w:rPr>
        <w:t xml:space="preserve">лаш ва аутентификациялаш учун модификацияланади. Одатда </w:t>
      </w:r>
      <w:r w:rsidRPr="00BE7760">
        <w:rPr>
          <w:sz w:val="28"/>
          <w:szCs w:val="28"/>
          <w:lang w:val="en-US"/>
        </w:rPr>
        <w:t>VPN</w:t>
      </w:r>
      <w:r w:rsidRPr="00BE7760">
        <w:rPr>
          <w:sz w:val="28"/>
          <w:szCs w:val="28"/>
        </w:rPr>
        <w:t xml:space="preserve">-мижознинг амалга оширилиши стандарт операцион тизим – </w:t>
      </w:r>
      <w:r w:rsidRPr="00BE7760">
        <w:rPr>
          <w:sz w:val="28"/>
          <w:szCs w:val="28"/>
          <w:lang w:val="en-US"/>
        </w:rPr>
        <w:t>Windows</w:t>
      </w:r>
      <w:r w:rsidRPr="00BE7760">
        <w:rPr>
          <w:sz w:val="28"/>
          <w:szCs w:val="28"/>
        </w:rPr>
        <w:t xml:space="preserve"> </w:t>
      </w:r>
      <w:r w:rsidRPr="00BE7760">
        <w:rPr>
          <w:sz w:val="28"/>
          <w:szCs w:val="28"/>
          <w:lang w:val="en-US"/>
        </w:rPr>
        <w:t>NT</w:t>
      </w:r>
      <w:r w:rsidRPr="00BE7760">
        <w:rPr>
          <w:sz w:val="28"/>
          <w:szCs w:val="28"/>
        </w:rPr>
        <w:t xml:space="preserve">/2000 ёки </w:t>
      </w:r>
      <w:r w:rsidRPr="00BE7760">
        <w:rPr>
          <w:sz w:val="28"/>
          <w:szCs w:val="28"/>
          <w:lang w:val="en-US"/>
        </w:rPr>
        <w:t>Unix</w:t>
      </w:r>
      <w:r w:rsidRPr="00BE7760">
        <w:rPr>
          <w:sz w:val="28"/>
          <w:szCs w:val="28"/>
        </w:rPr>
        <w:t>ни тўлдирувчи дастурий ечимдан иборат бўлади.</w:t>
      </w:r>
    </w:p>
    <w:p w:rsidR="00790639" w:rsidRPr="00BE7760" w:rsidRDefault="00790639" w:rsidP="00790639">
      <w:pPr>
        <w:spacing w:line="360" w:lineRule="auto"/>
        <w:ind w:firstLine="720"/>
        <w:jc w:val="both"/>
        <w:rPr>
          <w:sz w:val="28"/>
          <w:szCs w:val="28"/>
        </w:rPr>
      </w:pPr>
      <w:r w:rsidRPr="00BE7760">
        <w:rPr>
          <w:sz w:val="28"/>
          <w:szCs w:val="28"/>
          <w:lang w:val="en-US"/>
        </w:rPr>
        <w:t>VPN</w:t>
      </w:r>
      <w:r w:rsidRPr="00BE7760">
        <w:rPr>
          <w:sz w:val="28"/>
          <w:szCs w:val="28"/>
        </w:rPr>
        <w:t>-сервер сервер вазифасини ўтовчи, компьютерга ўрнатилувчи да</w:t>
      </w:r>
      <w:r w:rsidRPr="00BE7760">
        <w:rPr>
          <w:sz w:val="28"/>
          <w:szCs w:val="28"/>
        </w:rPr>
        <w:t>с</w:t>
      </w:r>
      <w:r w:rsidRPr="00BE7760">
        <w:rPr>
          <w:sz w:val="28"/>
          <w:szCs w:val="28"/>
        </w:rPr>
        <w:t xml:space="preserve">турий ёки дастурий-аппарат комплексидан иборат. </w:t>
      </w:r>
      <w:r w:rsidRPr="00BE7760">
        <w:rPr>
          <w:sz w:val="28"/>
          <w:szCs w:val="28"/>
          <w:lang w:val="en-US"/>
        </w:rPr>
        <w:t>VPN</w:t>
      </w:r>
      <w:r w:rsidRPr="00BE7760">
        <w:rPr>
          <w:sz w:val="28"/>
          <w:szCs w:val="28"/>
        </w:rPr>
        <w:t xml:space="preserve">-сервер ташқи тармоқларнинг рухсатсиз фойдаланишидан серверларни ҳимоялашни ҳамда алоҳида компьютерлар ва мос </w:t>
      </w:r>
      <w:r w:rsidRPr="00BE7760">
        <w:rPr>
          <w:sz w:val="28"/>
          <w:szCs w:val="28"/>
          <w:lang w:val="en-US"/>
        </w:rPr>
        <w:t>VPN</w:t>
      </w:r>
      <w:r w:rsidRPr="00BE7760">
        <w:rPr>
          <w:sz w:val="28"/>
          <w:szCs w:val="28"/>
        </w:rPr>
        <w:t xml:space="preserve">-маҳсулотлари орқали ҳимояланган локал тармоқ сегментларидаги компьютерлар билан </w:t>
      </w:r>
      <w:r w:rsidRPr="00BE7760">
        <w:rPr>
          <w:sz w:val="28"/>
          <w:szCs w:val="28"/>
        </w:rPr>
        <w:lastRenderedPageBreak/>
        <w:t xml:space="preserve">ҳимояланган уланишларни ташкил этишни таъминлайди. </w:t>
      </w:r>
      <w:r w:rsidRPr="00BE7760">
        <w:rPr>
          <w:sz w:val="28"/>
          <w:szCs w:val="28"/>
          <w:lang w:val="en-US"/>
        </w:rPr>
        <w:t>VPN</w:t>
      </w:r>
      <w:r w:rsidRPr="00BE7760">
        <w:rPr>
          <w:sz w:val="28"/>
          <w:szCs w:val="28"/>
        </w:rPr>
        <w:t xml:space="preserve">-сервер </w:t>
      </w:r>
      <w:r w:rsidRPr="00BE7760">
        <w:rPr>
          <w:sz w:val="28"/>
          <w:szCs w:val="28"/>
          <w:lang w:val="en-US"/>
        </w:rPr>
        <w:t>VPN</w:t>
      </w:r>
      <w:r w:rsidRPr="00BE7760">
        <w:rPr>
          <w:sz w:val="28"/>
          <w:szCs w:val="28"/>
        </w:rPr>
        <w:t>-мижознинг сервер платфо</w:t>
      </w:r>
      <w:r w:rsidRPr="00BE7760">
        <w:rPr>
          <w:sz w:val="28"/>
          <w:szCs w:val="28"/>
        </w:rPr>
        <w:t>р</w:t>
      </w:r>
      <w:r w:rsidRPr="00BE7760">
        <w:rPr>
          <w:sz w:val="28"/>
          <w:szCs w:val="28"/>
        </w:rPr>
        <w:t xml:space="preserve">малари учун функционал аналог ҳисобланади. У аввало </w:t>
      </w:r>
      <w:r w:rsidRPr="00BE7760">
        <w:rPr>
          <w:sz w:val="28"/>
          <w:szCs w:val="28"/>
          <w:lang w:val="en-US"/>
        </w:rPr>
        <w:t>VPN</w:t>
      </w:r>
      <w:r w:rsidRPr="00BE7760">
        <w:rPr>
          <w:sz w:val="28"/>
          <w:szCs w:val="28"/>
        </w:rPr>
        <w:t>-мижозлар б</w:t>
      </w:r>
      <w:r w:rsidRPr="00BE7760">
        <w:rPr>
          <w:sz w:val="28"/>
          <w:szCs w:val="28"/>
        </w:rPr>
        <w:t>и</w:t>
      </w:r>
      <w:r w:rsidRPr="00BE7760">
        <w:rPr>
          <w:sz w:val="28"/>
          <w:szCs w:val="28"/>
        </w:rPr>
        <w:t xml:space="preserve">лан кўпгина уланишларни мададловчи кенгайтирилган ресурслари билан ажралиб туради. </w:t>
      </w:r>
      <w:r w:rsidRPr="00BE7760">
        <w:rPr>
          <w:sz w:val="28"/>
          <w:szCs w:val="28"/>
          <w:lang w:val="en-US"/>
        </w:rPr>
        <w:t>VPN</w:t>
      </w:r>
      <w:r w:rsidRPr="00BE7760">
        <w:rPr>
          <w:sz w:val="28"/>
          <w:szCs w:val="28"/>
        </w:rPr>
        <w:t>-сервер мобил фойдаланувчилар билан уланишларни ҳам мададлаши мумкин.</w:t>
      </w:r>
    </w:p>
    <w:p w:rsidR="00790639" w:rsidRPr="00BE7760" w:rsidRDefault="00790639" w:rsidP="00790639">
      <w:pPr>
        <w:spacing w:line="360" w:lineRule="auto"/>
        <w:ind w:firstLine="720"/>
        <w:jc w:val="both"/>
        <w:rPr>
          <w:sz w:val="28"/>
          <w:szCs w:val="28"/>
        </w:rPr>
      </w:pPr>
      <w:r w:rsidRPr="00BE7760">
        <w:rPr>
          <w:sz w:val="28"/>
          <w:szCs w:val="28"/>
          <w:lang w:val="en-US"/>
        </w:rPr>
        <w:t>VPN</w:t>
      </w:r>
      <w:r w:rsidRPr="00BE7760">
        <w:rPr>
          <w:sz w:val="28"/>
          <w:szCs w:val="28"/>
        </w:rPr>
        <w:t xml:space="preserve"> хавфсизлик шлюзи. (</w:t>
      </w:r>
      <w:r w:rsidRPr="00BE7760">
        <w:rPr>
          <w:sz w:val="28"/>
          <w:szCs w:val="28"/>
          <w:lang w:val="en-US"/>
        </w:rPr>
        <w:t>Security</w:t>
      </w:r>
      <w:r w:rsidRPr="00BE7760">
        <w:rPr>
          <w:sz w:val="28"/>
          <w:szCs w:val="28"/>
        </w:rPr>
        <w:t xml:space="preserve"> </w:t>
      </w:r>
      <w:r w:rsidRPr="00BE7760">
        <w:rPr>
          <w:sz w:val="28"/>
          <w:szCs w:val="28"/>
          <w:lang w:val="en-US"/>
        </w:rPr>
        <w:t>gateway</w:t>
      </w:r>
      <w:r w:rsidRPr="00BE7760">
        <w:rPr>
          <w:sz w:val="28"/>
          <w:szCs w:val="28"/>
        </w:rPr>
        <w:t>) иккита тармоққа уланувчи тармоқ қурилмаси бўлиб, ўзидан кейин жойлашган кўп сонли хостлар учун шифрлаш ва а</w:t>
      </w:r>
      <w:r w:rsidRPr="00BE7760">
        <w:rPr>
          <w:sz w:val="28"/>
          <w:szCs w:val="28"/>
        </w:rPr>
        <w:t>у</w:t>
      </w:r>
      <w:r w:rsidRPr="00BE7760">
        <w:rPr>
          <w:sz w:val="28"/>
          <w:szCs w:val="28"/>
        </w:rPr>
        <w:t xml:space="preserve">тентификациялаш вазифаларини бажаради. </w:t>
      </w:r>
      <w:r w:rsidRPr="00BE7760">
        <w:rPr>
          <w:sz w:val="28"/>
          <w:szCs w:val="28"/>
          <w:lang w:val="en-US"/>
        </w:rPr>
        <w:t>VPN</w:t>
      </w:r>
      <w:r w:rsidRPr="00BE7760">
        <w:rPr>
          <w:sz w:val="28"/>
          <w:szCs w:val="28"/>
        </w:rPr>
        <w:t xml:space="preserve"> хавфсизлиги шлюзи шундай жо</w:t>
      </w:r>
      <w:r w:rsidRPr="00BE7760">
        <w:rPr>
          <w:sz w:val="28"/>
          <w:szCs w:val="28"/>
        </w:rPr>
        <w:t>й</w:t>
      </w:r>
      <w:r w:rsidRPr="00BE7760">
        <w:rPr>
          <w:sz w:val="28"/>
          <w:szCs w:val="28"/>
        </w:rPr>
        <w:t xml:space="preserve">лаштириладики, ички корпоратив тармоққа аталган барча трафик у орқали ўтади. </w:t>
      </w:r>
      <w:r w:rsidRPr="00BE7760">
        <w:rPr>
          <w:sz w:val="28"/>
          <w:szCs w:val="28"/>
          <w:lang w:val="en-US"/>
        </w:rPr>
        <w:t>VPN</w:t>
      </w:r>
      <w:r w:rsidRPr="00BE7760">
        <w:rPr>
          <w:sz w:val="28"/>
          <w:szCs w:val="28"/>
        </w:rPr>
        <w:t xml:space="preserve"> хавфсизлиги шлюзининг адреси кирувчи ту</w:t>
      </w:r>
      <w:r w:rsidRPr="00BE7760">
        <w:rPr>
          <w:sz w:val="28"/>
          <w:szCs w:val="28"/>
        </w:rPr>
        <w:t>н</w:t>
      </w:r>
      <w:r w:rsidRPr="00BE7760">
        <w:rPr>
          <w:sz w:val="28"/>
          <w:szCs w:val="28"/>
        </w:rPr>
        <w:t xml:space="preserve">нелланувчи пакетнинг ташқи адреси сифатида кўрсатилади, пакетнинг ички адреси эса шлюз орқасидаги муайян хост адреси ҳисобланади. </w:t>
      </w:r>
      <w:r w:rsidRPr="00BE7760">
        <w:rPr>
          <w:sz w:val="28"/>
          <w:szCs w:val="28"/>
          <w:lang w:val="en-US"/>
        </w:rPr>
        <w:t>VPN</w:t>
      </w:r>
      <w:r w:rsidRPr="00BE7760">
        <w:rPr>
          <w:sz w:val="28"/>
          <w:szCs w:val="28"/>
        </w:rPr>
        <w:t xml:space="preserve"> хавфси</w:t>
      </w:r>
      <w:r w:rsidRPr="00BE7760">
        <w:rPr>
          <w:sz w:val="28"/>
          <w:szCs w:val="28"/>
        </w:rPr>
        <w:t>з</w:t>
      </w:r>
      <w:r w:rsidRPr="00BE7760">
        <w:rPr>
          <w:sz w:val="28"/>
          <w:szCs w:val="28"/>
        </w:rPr>
        <w:t>лиги шлюзи алоҳида дастурий ечим, алоҳида апп</w:t>
      </w:r>
      <w:r w:rsidRPr="00BE7760">
        <w:rPr>
          <w:sz w:val="28"/>
          <w:szCs w:val="28"/>
        </w:rPr>
        <w:t>а</w:t>
      </w:r>
      <w:r w:rsidRPr="00BE7760">
        <w:rPr>
          <w:sz w:val="28"/>
          <w:szCs w:val="28"/>
        </w:rPr>
        <w:t xml:space="preserve">рат қурилмаси, ҳамда </w:t>
      </w:r>
      <w:r w:rsidRPr="00BE7760">
        <w:rPr>
          <w:sz w:val="28"/>
          <w:szCs w:val="28"/>
          <w:lang w:val="en-US"/>
        </w:rPr>
        <w:t>VPN</w:t>
      </w:r>
      <w:r w:rsidRPr="00BE7760">
        <w:rPr>
          <w:sz w:val="28"/>
          <w:szCs w:val="28"/>
        </w:rPr>
        <w:t xml:space="preserve"> вазифалари билан тўлдирилган маршрутизаторлар ёки тармоқлараро экран кўринишида амалга оширил</w:t>
      </w:r>
      <w:r w:rsidRPr="00BE7760">
        <w:rPr>
          <w:sz w:val="28"/>
          <w:szCs w:val="28"/>
        </w:rPr>
        <w:t>и</w:t>
      </w:r>
      <w:r w:rsidRPr="00BE7760">
        <w:rPr>
          <w:sz w:val="28"/>
          <w:szCs w:val="28"/>
        </w:rPr>
        <w:t>ши мумкин.</w:t>
      </w:r>
    </w:p>
    <w:p w:rsidR="00790639" w:rsidRPr="00BE7760" w:rsidRDefault="00790639" w:rsidP="00790639">
      <w:pPr>
        <w:spacing w:line="360" w:lineRule="auto"/>
        <w:ind w:firstLine="720"/>
        <w:jc w:val="both"/>
        <w:rPr>
          <w:sz w:val="28"/>
          <w:szCs w:val="28"/>
        </w:rPr>
      </w:pPr>
      <w:r w:rsidRPr="00BE7760">
        <w:rPr>
          <w:sz w:val="28"/>
          <w:szCs w:val="28"/>
        </w:rPr>
        <w:t>Ахборот узатишнинг очиқ ташқи муҳити маълумот узатишнинг тезкор каналларини (</w:t>
      </w:r>
      <w:r w:rsidRPr="00BE7760">
        <w:rPr>
          <w:sz w:val="28"/>
          <w:szCs w:val="28"/>
          <w:lang w:val="en-US"/>
        </w:rPr>
        <w:t>Internet</w:t>
      </w:r>
      <w:r w:rsidRPr="00BE7760">
        <w:rPr>
          <w:sz w:val="28"/>
          <w:szCs w:val="28"/>
        </w:rPr>
        <w:t xml:space="preserve"> муҳити) ва алоқанинг секин ишлайдиган умумфойд</w:t>
      </w:r>
      <w:r w:rsidRPr="00BE7760">
        <w:rPr>
          <w:sz w:val="28"/>
          <w:szCs w:val="28"/>
        </w:rPr>
        <w:t>а</w:t>
      </w:r>
      <w:r w:rsidRPr="00BE7760">
        <w:rPr>
          <w:sz w:val="28"/>
          <w:szCs w:val="28"/>
        </w:rPr>
        <w:t>ланувчи каналларини (масалан, телефон тармоғи каналларини) ўз ичига ол</w:t>
      </w:r>
      <w:r w:rsidRPr="00BE7760">
        <w:rPr>
          <w:sz w:val="28"/>
          <w:szCs w:val="28"/>
        </w:rPr>
        <w:t>а</w:t>
      </w:r>
      <w:r w:rsidRPr="00BE7760">
        <w:rPr>
          <w:sz w:val="28"/>
          <w:szCs w:val="28"/>
        </w:rPr>
        <w:t xml:space="preserve">ди. Виртуал хусусий тармоқ </w:t>
      </w:r>
      <w:r w:rsidRPr="00BE7760">
        <w:rPr>
          <w:sz w:val="28"/>
          <w:szCs w:val="28"/>
          <w:lang w:val="en-US"/>
        </w:rPr>
        <w:t>VPN</w:t>
      </w:r>
      <w:r w:rsidRPr="00BE7760">
        <w:rPr>
          <w:sz w:val="28"/>
          <w:szCs w:val="28"/>
        </w:rPr>
        <w:t>нинг самарадорлиги алоқанинг очиқ каналлари бўйича айланувчи ахб</w:t>
      </w:r>
      <w:r w:rsidRPr="00BE7760">
        <w:rPr>
          <w:sz w:val="28"/>
          <w:szCs w:val="28"/>
        </w:rPr>
        <w:t>о</w:t>
      </w:r>
      <w:r w:rsidRPr="00BE7760">
        <w:rPr>
          <w:sz w:val="28"/>
          <w:szCs w:val="28"/>
        </w:rPr>
        <w:t>ротнинг ҳимояланиш даражасига боғлиқ. Очиқ тармоқ орқали маълумотларни ха</w:t>
      </w:r>
      <w:r w:rsidRPr="00BE7760">
        <w:rPr>
          <w:sz w:val="28"/>
          <w:szCs w:val="28"/>
        </w:rPr>
        <w:t>в</w:t>
      </w:r>
      <w:r w:rsidRPr="00BE7760">
        <w:rPr>
          <w:sz w:val="28"/>
          <w:szCs w:val="28"/>
        </w:rPr>
        <w:t>фсиз узатиш учун инкапсуляциялаш ва   туннеллаш кенг ишлатилади. Туннеллаш усули бўйича маълумотлар пакети умумфойдаланувчи тармоқ орқали худди оддий икки нуқтали уланиш бўйича узатилганидек узатилади. Ҳар бир "жўнатувчи-қабул қилувчи" жуфтлиги орасига бир протокол маълумотларини бошқасининг пакетига инкапсуляци</w:t>
      </w:r>
      <w:r w:rsidRPr="00BE7760">
        <w:rPr>
          <w:sz w:val="28"/>
          <w:szCs w:val="28"/>
        </w:rPr>
        <w:t>я</w:t>
      </w:r>
      <w:r w:rsidRPr="00BE7760">
        <w:rPr>
          <w:sz w:val="28"/>
          <w:szCs w:val="28"/>
        </w:rPr>
        <w:t>лашга имкон берувчи ўзига хос туннел-мантиқий уланиш ўрнатилади.</w:t>
      </w:r>
    </w:p>
    <w:p w:rsidR="00790639" w:rsidRPr="00BE7760" w:rsidRDefault="00790639" w:rsidP="00790639">
      <w:pPr>
        <w:spacing w:line="360" w:lineRule="auto"/>
        <w:ind w:firstLine="720"/>
        <w:jc w:val="both"/>
        <w:rPr>
          <w:sz w:val="28"/>
          <w:szCs w:val="28"/>
        </w:rPr>
      </w:pPr>
      <w:r w:rsidRPr="00BE7760">
        <w:rPr>
          <w:sz w:val="28"/>
          <w:szCs w:val="28"/>
        </w:rPr>
        <w:lastRenderedPageBreak/>
        <w:t>Туннеллашга биноан, узатилувчи маълумотлар порцияси хизматчи ҳошиялар билан бирга янги "конверт"га  "жойлаш" амалга оширилади. Бунда пастроқ сатҳ пр</w:t>
      </w:r>
      <w:r w:rsidRPr="00BE7760">
        <w:rPr>
          <w:sz w:val="28"/>
          <w:szCs w:val="28"/>
        </w:rPr>
        <w:t>о</w:t>
      </w:r>
      <w:r w:rsidRPr="00BE7760">
        <w:rPr>
          <w:sz w:val="28"/>
          <w:szCs w:val="28"/>
        </w:rPr>
        <w:t>токоли пакети юқорироқ ёки худи шундай сатҳ протоколи пакети маълумотлари майдонига жойлаштирилади. Таъкидлаш лозимки, ту</w:t>
      </w:r>
      <w:r w:rsidRPr="00BE7760">
        <w:rPr>
          <w:sz w:val="28"/>
          <w:szCs w:val="28"/>
        </w:rPr>
        <w:t>н</w:t>
      </w:r>
      <w:r w:rsidRPr="00BE7760">
        <w:rPr>
          <w:sz w:val="28"/>
          <w:szCs w:val="28"/>
        </w:rPr>
        <w:t>нелашнинг ўзи маълумотларни рухсатсиз фойдаланишдан ёки бузишдан ҳимояламайди, аммо туннеллаш туфайли и</w:t>
      </w:r>
      <w:r w:rsidRPr="00BE7760">
        <w:rPr>
          <w:sz w:val="28"/>
          <w:szCs w:val="28"/>
        </w:rPr>
        <w:t>н</w:t>
      </w:r>
      <w:r w:rsidRPr="00BE7760">
        <w:rPr>
          <w:sz w:val="28"/>
          <w:szCs w:val="28"/>
        </w:rPr>
        <w:t xml:space="preserve">капсуляцияланувчи дастлабки пакетларни тўла криптографик ҳимоялаш имконияти пайдо бўлади. Узатилувчи маълумотлар конфиденциаллигини таъминлаш мақсадида жўнатувчи дастлабки пакетларни шифрлайди, уларни, янги </w:t>
      </w:r>
      <w:r w:rsidRPr="00BE7760">
        <w:rPr>
          <w:sz w:val="28"/>
          <w:szCs w:val="28"/>
          <w:lang w:val="en-US"/>
        </w:rPr>
        <w:t>IP</w:t>
      </w:r>
      <w:r w:rsidRPr="00BE7760">
        <w:rPr>
          <w:sz w:val="28"/>
          <w:szCs w:val="28"/>
        </w:rPr>
        <w:t>-сарлавҳа билан ташқи п</w:t>
      </w:r>
      <w:r w:rsidRPr="00BE7760">
        <w:rPr>
          <w:sz w:val="28"/>
          <w:szCs w:val="28"/>
        </w:rPr>
        <w:t>а</w:t>
      </w:r>
      <w:r w:rsidRPr="00BE7760">
        <w:rPr>
          <w:sz w:val="28"/>
          <w:szCs w:val="28"/>
        </w:rPr>
        <w:t>кетга жойлайди ва транзит тармоқ бўйича жўнатади (8.1-расм).</w:t>
      </w:r>
    </w:p>
    <w:p w:rsidR="00790639" w:rsidRPr="00BE7760" w:rsidRDefault="00790639" w:rsidP="00790639">
      <w:pPr>
        <w:spacing w:line="360" w:lineRule="auto"/>
        <w:ind w:firstLine="720"/>
        <w:jc w:val="both"/>
        <w:rPr>
          <w:sz w:val="28"/>
          <w:szCs w:val="28"/>
        </w:rPr>
      </w:pPr>
      <w:r w:rsidRPr="00BE7760">
        <w:rPr>
          <w:sz w:val="28"/>
          <w:szCs w:val="28"/>
        </w:rPr>
        <w:t>Очиқ тармоқ бўйича маълумотларни ташишда ташқи пакет сарлавҳасининг очиқ каналларидан фойдаланилади.</w:t>
      </w:r>
    </w:p>
    <w:p w:rsidR="00790639" w:rsidRPr="00BE7760" w:rsidRDefault="00790639" w:rsidP="00790639">
      <w:pPr>
        <w:spacing w:line="360" w:lineRule="auto"/>
        <w:ind w:firstLine="720"/>
        <w:jc w:val="both"/>
        <w:rPr>
          <w:sz w:val="28"/>
          <w:szCs w:val="28"/>
        </w:rPr>
      </w:pPr>
    </w:p>
    <w:p w:rsidR="00790639" w:rsidRPr="00BE7760" w:rsidRDefault="00790639" w:rsidP="00790639">
      <w:pPr>
        <w:spacing w:line="360" w:lineRule="auto"/>
        <w:jc w:val="both"/>
        <w:rPr>
          <w:sz w:val="28"/>
          <w:szCs w:val="28"/>
        </w:rPr>
      </w:pPr>
      <w:r w:rsidRPr="00BE7760">
        <w:rPr>
          <w:noProof/>
          <w:sz w:val="28"/>
          <w:szCs w:val="28"/>
        </w:rPr>
        <w:pict>
          <v:group id="_x0000_s1026" style="position:absolute;left:0;text-align:left;margin-left:27pt;margin-top:-9pt;width:396pt;height:2in;z-index:251660288" coordorigin="2241,954" coordsize="7920,2880">
            <v:shapetype id="_x0000_t202" coordsize="21600,21600" o:spt="202" path="m,l,21600r21600,l21600,xe">
              <v:stroke joinstyle="miter"/>
              <v:path gradientshapeok="t" o:connecttype="rect"/>
            </v:shapetype>
            <v:shape id="_x0000_s1027" type="#_x0000_t202" style="position:absolute;left:2241;top:1674;width:1440;height:900">
              <v:textbox style="mso-next-textbox:#_x0000_s1027">
                <w:txbxContent>
                  <w:p w:rsidR="00790639" w:rsidRPr="008005B1" w:rsidRDefault="00790639" w:rsidP="00790639">
                    <w:pPr>
                      <w:jc w:val="center"/>
                      <w:rPr>
                        <w:rFonts w:ascii="PANDA Times UZ" w:hAnsi="PANDA Times UZ"/>
                      </w:rPr>
                    </w:pPr>
                    <w:r w:rsidRPr="008005B1">
                      <w:rPr>
                        <w:rFonts w:ascii="PANDA Times UZ" w:hAnsi="PANDA Times UZ"/>
                      </w:rPr>
                      <w:t xml:space="preserve">Янги </w:t>
                    </w:r>
                    <w:r w:rsidRPr="008005B1">
                      <w:rPr>
                        <w:rFonts w:ascii="PANDA Times UZ" w:hAnsi="PANDA Times UZ"/>
                        <w:lang w:val="en-US"/>
                      </w:rPr>
                      <w:t>IP-</w:t>
                    </w:r>
                    <w:r w:rsidRPr="008005B1">
                      <w:rPr>
                        <w:rFonts w:ascii="PANDA Times UZ" w:hAnsi="PANDA Times UZ"/>
                      </w:rPr>
                      <w:t>сарлавќа</w:t>
                    </w:r>
                  </w:p>
                </w:txbxContent>
              </v:textbox>
            </v:shape>
            <v:shape id="_x0000_s1028" type="#_x0000_t202" style="position:absolute;left:3681;top:1674;width:1440;height:900">
              <v:textbox style="mso-next-textbox:#_x0000_s1028">
                <w:txbxContent>
                  <w:p w:rsidR="00790639" w:rsidRPr="007B6C31" w:rsidRDefault="00790639" w:rsidP="00790639">
                    <w:pPr>
                      <w:jc w:val="center"/>
                      <w:rPr>
                        <w:rFonts w:ascii="PANDA Times UZ" w:hAnsi="PANDA Times UZ"/>
                      </w:rPr>
                    </w:pPr>
                    <w:r w:rsidRPr="007B6C31">
                      <w:rPr>
                        <w:rFonts w:ascii="PANDA Times UZ" w:hAnsi="PANDA Times UZ"/>
                        <w:lang w:val="en-US"/>
                      </w:rPr>
                      <w:t>AH</w:t>
                    </w:r>
                    <w:r w:rsidRPr="007B6C31">
                      <w:rPr>
                        <w:rFonts w:ascii="PANDA Times UZ" w:hAnsi="PANDA Times UZ"/>
                      </w:rPr>
                      <w:t xml:space="preserve"> - </w:t>
                    </w:r>
                    <w:r>
                      <w:rPr>
                        <w:rFonts w:ascii="PANDA Times UZ" w:hAnsi="PANDA Times UZ"/>
                      </w:rPr>
                      <w:t xml:space="preserve">  </w:t>
                    </w:r>
                    <w:r w:rsidRPr="007B6C31">
                      <w:rPr>
                        <w:rFonts w:ascii="PANDA Times UZ" w:hAnsi="PANDA Times UZ"/>
                      </w:rPr>
                      <w:t>сарлавќа</w:t>
                    </w:r>
                  </w:p>
                </w:txbxContent>
              </v:textbox>
            </v:shape>
            <v:shape id="_x0000_s1029" type="#_x0000_t202" style="position:absolute;left:5121;top:1674;width:1440;height:900">
              <v:textbox style="mso-next-textbox:#_x0000_s1029">
                <w:txbxContent>
                  <w:p w:rsidR="00790639" w:rsidRPr="007B6C31" w:rsidRDefault="00790639" w:rsidP="00790639">
                    <w:pPr>
                      <w:jc w:val="center"/>
                    </w:pPr>
                    <w:r>
                      <w:rPr>
                        <w:lang w:val="en-US"/>
                      </w:rPr>
                      <w:t>ESP</w:t>
                    </w:r>
                    <w:r>
                      <w:t xml:space="preserve"> -   </w:t>
                    </w:r>
                    <w:r w:rsidRPr="007B6C31">
                      <w:rPr>
                        <w:rFonts w:ascii="PANDA Times UZ" w:hAnsi="PANDA Times UZ"/>
                      </w:rPr>
                      <w:t>сарлавќа</w:t>
                    </w:r>
                  </w:p>
                </w:txbxContent>
              </v:textbox>
            </v:shape>
            <v:shape id="_x0000_s1030" type="#_x0000_t202" style="position:absolute;left:6561;top:1674;width:1620;height:900">
              <v:textbox style="mso-next-textbox:#_x0000_s1030" inset="1.5mm,,1.5mm">
                <w:txbxContent>
                  <w:p w:rsidR="00790639" w:rsidRDefault="00790639" w:rsidP="00790639">
                    <w:pPr>
                      <w:jc w:val="center"/>
                    </w:pPr>
                    <w:r>
                      <w:t>Дастлабки</w:t>
                    </w:r>
                    <w:r>
                      <w:rPr>
                        <w:lang w:val="en-US"/>
                      </w:rPr>
                      <w:t xml:space="preserve"> IP</w:t>
                    </w:r>
                    <w:r>
                      <w:t xml:space="preserve"> - </w:t>
                    </w:r>
                    <w:r w:rsidRPr="007B6C31">
                      <w:rPr>
                        <w:rFonts w:ascii="PANDA Times UZ" w:hAnsi="PANDA Times UZ"/>
                      </w:rPr>
                      <w:t>сарлавќа</w:t>
                    </w:r>
                  </w:p>
                </w:txbxContent>
              </v:textbox>
            </v:shape>
            <v:shape id="_x0000_s1031" type="#_x0000_t202" style="position:absolute;left:8181;top:1674;width:1800;height:900">
              <v:textbox style="mso-next-textbox:#_x0000_s1031">
                <w:txbxContent>
                  <w:p w:rsidR="00790639" w:rsidRPr="007B6C31" w:rsidRDefault="00790639" w:rsidP="00790639">
                    <w:pPr>
                      <w:jc w:val="center"/>
                    </w:pPr>
                    <w:r>
                      <w:t>Маълумо</w:t>
                    </w:r>
                    <w:r>
                      <w:t>т</w:t>
                    </w:r>
                    <w:r>
                      <w:t>лар</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32" type="#_x0000_t87" style="position:absolute;left:5931;top:-2376;width:360;height:7740;rotation:90"/>
            <v:shape id="_x0000_s1033" type="#_x0000_t202" style="position:absolute;left:5121;top:954;width:1980;height:540" filled="f" stroked="f">
              <v:textbox style="mso-next-textbox:#_x0000_s1033">
                <w:txbxContent>
                  <w:p w:rsidR="00790639" w:rsidRPr="007B6C31" w:rsidRDefault="00790639" w:rsidP="00790639">
                    <w:pPr>
                      <w:jc w:val="center"/>
                    </w:pPr>
                    <w:r w:rsidRPr="007B6C31">
                      <w:t>Янги пакет</w:t>
                    </w:r>
                  </w:p>
                </w:txbxContent>
              </v:textbox>
            </v:shape>
            <v:shape id="_x0000_s1034" type="#_x0000_t87" style="position:absolute;left:8091;top:1044;width:360;height:3420;rotation:270"/>
            <v:shape id="_x0000_s1035" type="#_x0000_t202" style="position:absolute;left:7011;top:2934;width:2520;height:540" filled="f" stroked="f">
              <v:textbox style="mso-next-textbox:#_x0000_s1035">
                <w:txbxContent>
                  <w:p w:rsidR="00790639" w:rsidRPr="007B6C31" w:rsidRDefault="00790639" w:rsidP="00790639">
                    <w:pPr>
                      <w:jc w:val="center"/>
                    </w:pPr>
                    <w:r>
                      <w:t>Дастлабки пакет</w:t>
                    </w:r>
                  </w:p>
                </w:txbxContent>
              </v:textbox>
            </v:shape>
            <v:shape id="_x0000_s1036" type="#_x0000_t202" style="position:absolute;left:2421;top:3294;width:7740;height:540" filled="f" stroked="f">
              <v:textbox style="mso-next-textbox:#_x0000_s1036">
                <w:txbxContent>
                  <w:p w:rsidR="00790639" w:rsidRPr="003D0CD8" w:rsidRDefault="00790639" w:rsidP="00790639">
                    <w:pPr>
                      <w:jc w:val="center"/>
                      <w:rPr>
                        <w:i/>
                      </w:rPr>
                    </w:pPr>
                    <w:r>
                      <w:rPr>
                        <w:i/>
                        <w:lang w:val="en-US"/>
                      </w:rPr>
                      <w:t>8</w:t>
                    </w:r>
                    <w:r w:rsidRPr="003D0CD8">
                      <w:rPr>
                        <w:i/>
                      </w:rPr>
                      <w:t>.1-расм. Туннеллашга тайёрланган пакет мисоли</w:t>
                    </w:r>
                  </w:p>
                </w:txbxContent>
              </v:textbox>
            </v:shape>
          </v:group>
        </w:pict>
      </w:r>
    </w:p>
    <w:p w:rsidR="00790639" w:rsidRPr="00BE7760" w:rsidRDefault="00790639" w:rsidP="00790639">
      <w:pPr>
        <w:spacing w:line="360" w:lineRule="auto"/>
        <w:ind w:firstLine="720"/>
        <w:jc w:val="both"/>
        <w:rPr>
          <w:sz w:val="28"/>
          <w:szCs w:val="28"/>
        </w:rPr>
      </w:pPr>
    </w:p>
    <w:p w:rsidR="00790639" w:rsidRPr="00BE7760" w:rsidRDefault="00790639" w:rsidP="00790639">
      <w:pPr>
        <w:spacing w:line="360" w:lineRule="auto"/>
        <w:ind w:firstLine="720"/>
        <w:jc w:val="both"/>
        <w:rPr>
          <w:sz w:val="28"/>
          <w:szCs w:val="28"/>
        </w:rPr>
      </w:pPr>
    </w:p>
    <w:p w:rsidR="00790639" w:rsidRPr="00BE7760" w:rsidRDefault="00790639" w:rsidP="00790639">
      <w:pPr>
        <w:spacing w:line="360" w:lineRule="auto"/>
        <w:ind w:firstLine="720"/>
        <w:jc w:val="both"/>
        <w:rPr>
          <w:sz w:val="28"/>
          <w:szCs w:val="28"/>
        </w:rPr>
      </w:pPr>
    </w:p>
    <w:p w:rsidR="00790639" w:rsidRPr="00BE7760" w:rsidRDefault="00790639" w:rsidP="00790639">
      <w:pPr>
        <w:spacing w:line="360" w:lineRule="auto"/>
        <w:ind w:firstLine="720"/>
        <w:jc w:val="both"/>
        <w:rPr>
          <w:sz w:val="28"/>
          <w:szCs w:val="28"/>
        </w:rPr>
      </w:pPr>
    </w:p>
    <w:p w:rsidR="00790639" w:rsidRPr="00BE7760" w:rsidRDefault="00790639" w:rsidP="00790639">
      <w:pPr>
        <w:spacing w:line="360" w:lineRule="auto"/>
        <w:ind w:firstLine="720"/>
        <w:jc w:val="both"/>
        <w:rPr>
          <w:sz w:val="28"/>
          <w:szCs w:val="28"/>
        </w:rPr>
      </w:pPr>
    </w:p>
    <w:p w:rsidR="00790639" w:rsidRPr="00BE7760" w:rsidRDefault="00790639" w:rsidP="00790639">
      <w:pPr>
        <w:spacing w:line="360" w:lineRule="auto"/>
        <w:ind w:firstLine="720"/>
        <w:jc w:val="both"/>
        <w:rPr>
          <w:sz w:val="28"/>
          <w:szCs w:val="28"/>
        </w:rPr>
      </w:pPr>
      <w:r w:rsidRPr="00BE7760">
        <w:rPr>
          <w:sz w:val="28"/>
          <w:szCs w:val="28"/>
        </w:rPr>
        <w:t>Ташқи пакет ҳимояланган каналнинг охирги нуқтасига келиши билан ундан ички дастлабки пакет чиқариб олиниб, расшифровка қилинади ва унинг тикланган сарлавҳаси ички тармоқ бўйича кейинги узатиш учун ишл</w:t>
      </w:r>
      <w:r w:rsidRPr="00BE7760">
        <w:rPr>
          <w:sz w:val="28"/>
          <w:szCs w:val="28"/>
        </w:rPr>
        <w:t>а</w:t>
      </w:r>
      <w:r w:rsidRPr="00BE7760">
        <w:rPr>
          <w:sz w:val="28"/>
          <w:szCs w:val="28"/>
        </w:rPr>
        <w:t>тилади (8.2-расм)</w:t>
      </w:r>
    </w:p>
    <w:p w:rsidR="00790639" w:rsidRPr="00BE7760" w:rsidRDefault="00790639" w:rsidP="00790639">
      <w:pPr>
        <w:spacing w:line="360" w:lineRule="auto"/>
        <w:ind w:firstLine="720"/>
        <w:jc w:val="both"/>
        <w:rPr>
          <w:sz w:val="28"/>
          <w:szCs w:val="28"/>
        </w:rPr>
      </w:pPr>
      <w:r w:rsidRPr="00BE7760">
        <w:rPr>
          <w:noProof/>
          <w:sz w:val="28"/>
          <w:szCs w:val="28"/>
        </w:rPr>
        <w:pict>
          <v:group id="_x0000_s1037" style="position:absolute;left:0;text-align:left;margin-left:0;margin-top:8.35pt;width:477.75pt;height:301.45pt;z-index:251661312" coordorigin="1686,5905" coordsize="9555,6029">
            <v:group id="_x0000_s1038" style="position:absolute;left:1686;top:5905;width:9555;height:6029" coordorigin="1686,5905" coordsize="9555,6029">
              <v:group id="_x0000_s1039" style="position:absolute;left:4941;top:8306;width:2083;height:1828" coordorigin="1713,4734" coordsize="2868,2588">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40" type="#_x0000_t106" style="position:absolute;left:2061;top:4734;width:2520;height:1980">
                  <v:textbox style="mso-next-textbox:#_x0000_s1040" inset="0,,0">
                    <w:txbxContent>
                      <w:p w:rsidR="00790639" w:rsidRPr="00E20D34" w:rsidRDefault="00790639" w:rsidP="00790639">
                        <w:pPr>
                          <w:jc w:val="center"/>
                          <w:rPr>
                            <w:sz w:val="16"/>
                            <w:szCs w:val="16"/>
                            <w:lang w:val="en-US"/>
                          </w:rPr>
                        </w:pPr>
                      </w:p>
                      <w:p w:rsidR="00790639" w:rsidRDefault="00790639" w:rsidP="00790639">
                        <w:pPr>
                          <w:jc w:val="center"/>
                          <w:rPr>
                            <w:sz w:val="12"/>
                            <w:szCs w:val="12"/>
                          </w:rPr>
                        </w:pPr>
                      </w:p>
                      <w:p w:rsidR="00790639" w:rsidRDefault="00790639" w:rsidP="00790639">
                        <w:pPr>
                          <w:jc w:val="center"/>
                          <w:rPr>
                            <w:sz w:val="12"/>
                            <w:szCs w:val="12"/>
                          </w:rPr>
                        </w:pPr>
                      </w:p>
                      <w:p w:rsidR="00790639" w:rsidRDefault="00790639" w:rsidP="00790639">
                        <w:pPr>
                          <w:jc w:val="center"/>
                          <w:rPr>
                            <w:sz w:val="12"/>
                            <w:szCs w:val="12"/>
                          </w:rPr>
                        </w:pPr>
                      </w:p>
                      <w:p w:rsidR="00790639" w:rsidRPr="00CF1A12" w:rsidRDefault="00790639" w:rsidP="00790639">
                        <w:pPr>
                          <w:jc w:val="center"/>
                          <w:rPr>
                            <w:b/>
                            <w:sz w:val="16"/>
                            <w:szCs w:val="16"/>
                            <w:lang w:val="en-US"/>
                          </w:rPr>
                        </w:pPr>
                        <w:r w:rsidRPr="00CF1A12">
                          <w:rPr>
                            <w:b/>
                            <w:sz w:val="16"/>
                            <w:szCs w:val="16"/>
                            <w:lang w:val="en-US"/>
                          </w:rPr>
                          <w:t>INTERNET</w:t>
                        </w:r>
                      </w:p>
                    </w:txbxContent>
                  </v:textbox>
                </v:shape>
                <v:rect id="_x0000_s1041" style="position:absolute;left:1713;top:6548;width:900;height:720" stroked="f"/>
                <v:rect id="_x0000_s1042" style="position:absolute;left:2059;top:6602;width:900;height:720" stroked="f"/>
              </v:group>
              <v:shape id="_x0000_s1043" type="#_x0000_t202" style="position:absolute;left:9081;top:5905;width:1389;height:629" filled="f" stroked="f">
                <v:textbox style="mso-next-textbox:#_x0000_s1043" inset="0,,0">
                  <w:txbxContent>
                    <w:p w:rsidR="00790639" w:rsidRPr="00CF1A12" w:rsidRDefault="00790639" w:rsidP="00790639">
                      <w:pPr>
                        <w:jc w:val="center"/>
                        <w:rPr>
                          <w:sz w:val="18"/>
                          <w:szCs w:val="18"/>
                        </w:rPr>
                      </w:pPr>
                      <w:r>
                        <w:rPr>
                          <w:sz w:val="18"/>
                          <w:szCs w:val="18"/>
                        </w:rPr>
                        <w:t xml:space="preserve">Сервер </w:t>
                      </w:r>
                      <w:r>
                        <w:rPr>
                          <w:sz w:val="18"/>
                          <w:szCs w:val="18"/>
                          <w:lang w:val="en-US"/>
                        </w:rPr>
                        <w:t>D</w:t>
                      </w:r>
                    </w:p>
                  </w:txbxContent>
                </v:textbox>
              </v:shape>
              <v:shape id="_x0000_s1044" type="#_x0000_t202" style="position:absolute;left:1701;top:11394;width:9000;height:540" filled="f" stroked="f">
                <v:textbox style="mso-next-textbox:#_x0000_s1044">
                  <w:txbxContent>
                    <w:p w:rsidR="00790639" w:rsidRPr="008D0A07" w:rsidRDefault="00790639" w:rsidP="00790639">
                      <w:pPr>
                        <w:jc w:val="center"/>
                        <w:rPr>
                          <w:i/>
                        </w:rPr>
                      </w:pPr>
                      <w:r>
                        <w:rPr>
                          <w:i/>
                        </w:rPr>
                        <w:t>8</w:t>
                      </w:r>
                      <w:r w:rsidRPr="008D0A07">
                        <w:rPr>
                          <w:i/>
                        </w:rPr>
                        <w:t>.2-расм. Виртуаль ҳимояланган туннел схемаси.</w:t>
                      </w:r>
                    </w:p>
                  </w:txbxContent>
                </v:textbox>
              </v:shape>
              <v:group id="_x0000_s1045" style="position:absolute;left:9441;top:7823;width:900;height:871" coordorigin="9441,7823" coordsize="900,871">
                <v:group id="_x0000_s1046" style="position:absolute;left:9621;top:7823;width:520;height:548" coordorigin="9827,7823" coordsize="520,548">
                  <v:rect id="_x0000_s1047" style="position:absolute;left:9827;top:7823;width:520;height:548" fillcolor="silver">
                    <o:extrusion v:ext="view" rotationangle="15,-5"/>
                  </v:rect>
                  <v:rect id="_x0000_s1048" style="position:absolute;left:9882;top:7874;width:422;height:444" fillcolor="#0cf">
                    <o:extrusion v:ext="view" rotationangle="15,-5"/>
                  </v:rect>
                </v:group>
                <v:group id="_x0000_s1049" style="position:absolute;left:9441;top:8514;width:900;height:180" coordorigin="1701,7254" coordsize="1260,360">
                  <v:line id="_x0000_s1050" style="position:absolute" from="1881,7254" to="2781,7254"/>
                  <v:line id="_x0000_s1051" style="position:absolute" from="1701,7614" to="2961,7614"/>
                  <v:line id="_x0000_s1052" style="position:absolute;flip:y" from="1701,7254" to="1881,7614"/>
                  <v:line id="_x0000_s1053" style="position:absolute;flip:x y" from="2781,7254" to="2961,7614"/>
                </v:group>
              </v:group>
              <v:group id="_x0000_s1054" style="position:absolute;left:9078;top:6354;width:1443;height:1260" coordorigin="9033,6354" coordsize="1443,1260">
                <v:rect id="_x0000_s1055" style="position:absolute;left:9033;top:6354;width:347;height:1096" fillcolor="silver">
                  <o:extrusion v:ext="view" rotationangle="15,-5"/>
                </v:rect>
                <v:rect id="_x0000_s1056" style="position:absolute;left:9554;top:6463;width:694;height:731" fillcolor="silver">
                  <o:extrusion v:ext="view" rotationangle="15,-5"/>
                </v:rect>
                <v:rect id="_x0000_s1057" style="position:absolute;left:9621;top:6534;width:564;height:593" fillcolor="#0cf">
                  <o:extrusion v:ext="view" rotationangle="15,-5"/>
                </v:rect>
                <v:group id="_x0000_s1058" style="position:absolute;left:9396;top:7254;width:1080;height:360" coordorigin="1701,7254" coordsize="1260,360">
                  <v:line id="_x0000_s1059" style="position:absolute" from="1881,7254" to="2781,7254"/>
                  <v:line id="_x0000_s1060" style="position:absolute" from="1701,7614" to="2961,7614"/>
                  <v:line id="_x0000_s1061" style="position:absolute;flip:y" from="1701,7254" to="1881,7614"/>
                  <v:line id="_x0000_s1062" style="position:absolute;flip:x y" from="2781,7254" to="2961,7614"/>
                </v:group>
              </v:group>
              <v:group id="_x0000_s1063" style="position:absolute;left:1881;top:6544;width:900;height:785" coordorigin="1881,6544" coordsize="900,785">
                <v:group id="_x0000_s1064" style="position:absolute;left:2061;top:6544;width:521;height:547" coordorigin="9786,6544" coordsize="521,547">
                  <v:rect id="_x0000_s1065" style="position:absolute;left:9786;top:6544;width:521;height:547" fillcolor="silver">
                    <o:extrusion v:ext="view" rotationangle="15,-5"/>
                  </v:rect>
                  <v:rect id="_x0000_s1066" style="position:absolute;left:9842;top:6595;width:422;height:443" fillcolor="#0cf">
                    <o:extrusion v:ext="view" rotationangle="15,-5"/>
                  </v:rect>
                </v:group>
                <v:group id="_x0000_s1067" style="position:absolute;left:1881;top:7149;width:900;height:180" coordorigin="1701,7254" coordsize="1260,360">
                  <v:line id="_x0000_s1068" style="position:absolute" from="1881,7254" to="2781,7254"/>
                  <v:line id="_x0000_s1069" style="position:absolute" from="1701,7614" to="2961,7614"/>
                  <v:line id="_x0000_s1070" style="position:absolute;flip:y" from="1701,7254" to="1881,7614"/>
                  <v:line id="_x0000_s1071" style="position:absolute;flip:x y" from="2781,7254" to="2961,7614"/>
                </v:group>
              </v:group>
              <v:group id="_x0000_s1072" style="position:absolute;left:1896;top:7699;width:900;height:800" coordorigin="1956,7699" coordsize="900,800">
                <v:group id="_x0000_s1073" style="position:absolute;left:2136;top:7699;width:521;height:547" coordorigin="9786,6544" coordsize="521,547">
                  <v:rect id="_x0000_s1074" style="position:absolute;left:9786;top:6544;width:521;height:547" fillcolor="silver">
                    <o:extrusion v:ext="view" rotationangle="15,-5"/>
                  </v:rect>
                  <v:rect id="_x0000_s1075" style="position:absolute;left:9842;top:6595;width:422;height:443" fillcolor="#0cf">
                    <o:extrusion v:ext="view" rotationangle="15,-5"/>
                  </v:rect>
                </v:group>
                <v:group id="_x0000_s1076" style="position:absolute;left:1956;top:8319;width:900;height:180" coordorigin="1701,7254" coordsize="1260,360">
                  <v:line id="_x0000_s1077" style="position:absolute" from="1881,7254" to="2781,7254"/>
                  <v:line id="_x0000_s1078" style="position:absolute" from="1701,7614" to="2961,7614"/>
                  <v:line id="_x0000_s1079" style="position:absolute;flip:y" from="1701,7254" to="1881,7614"/>
                  <v:line id="_x0000_s1080" style="position:absolute;flip:x y" from="2781,7254" to="2961,7614"/>
                </v:group>
              </v:group>
              <v:group id="_x0000_s1081" style="position:absolute;left:1896;top:8779;width:900;height:785" coordorigin="1956,8779" coordsize="900,785">
                <v:group id="_x0000_s1082" style="position:absolute;left:2136;top:8779;width:521;height:547" coordorigin="9786,6544" coordsize="521,547">
                  <v:rect id="_x0000_s1083" style="position:absolute;left:9786;top:6544;width:521;height:547" fillcolor="silver">
                    <o:extrusion v:ext="view" rotationangle="15,-5"/>
                  </v:rect>
                  <v:rect id="_x0000_s1084" style="position:absolute;left:9842;top:6595;width:422;height:443" fillcolor="#0cf">
                    <o:extrusion v:ext="view" rotationangle="15,-5"/>
                  </v:rect>
                </v:group>
                <v:group id="_x0000_s1085" style="position:absolute;left:1956;top:9384;width:900;height:180" coordorigin="1701,7254" coordsize="1260,360">
                  <v:line id="_x0000_s1086" style="position:absolute" from="1881,7254" to="2781,7254"/>
                  <v:line id="_x0000_s1087" style="position:absolute" from="1701,7614" to="2961,7614"/>
                  <v:line id="_x0000_s1088" style="position:absolute;flip:y" from="1701,7254" to="1881,7614"/>
                  <v:line id="_x0000_s1089" style="position:absolute;flip:x y" from="2781,7254" to="2961,7614"/>
                </v:group>
              </v:group>
              <v:group id="_x0000_s1090" style="position:absolute;left:9441;top:8874;width:900;height:785" coordorigin="1956,8779" coordsize="900,785">
                <v:group id="_x0000_s1091" style="position:absolute;left:2136;top:8779;width:521;height:547" coordorigin="9786,6544" coordsize="521,547">
                  <v:rect id="_x0000_s1092" style="position:absolute;left:9786;top:6544;width:521;height:547" fillcolor="silver">
                    <o:extrusion v:ext="view" rotationangle="15,-5"/>
                  </v:rect>
                  <v:rect id="_x0000_s1093" style="position:absolute;left:9842;top:6595;width:422;height:443" fillcolor="#0cf">
                    <o:extrusion v:ext="view" rotationangle="15,-5"/>
                  </v:rect>
                </v:group>
                <v:group id="_x0000_s1094" style="position:absolute;left:1956;top:9384;width:900;height:180" coordorigin="1701,7254" coordsize="1260,360">
                  <v:line id="_x0000_s1095" style="position:absolute" from="1881,7254" to="2781,7254"/>
                  <v:line id="_x0000_s1096" style="position:absolute" from="1701,7614" to="2961,7614"/>
                  <v:line id="_x0000_s1097" style="position:absolute;flip:y" from="1701,7254" to="1881,7614"/>
                  <v:line id="_x0000_s1098" style="position:absolute;flip:x y" from="2781,7254" to="2961,7614"/>
                </v:group>
              </v:group>
              <v:line id="_x0000_s1099" style="position:absolute" from="8721,6174" to="8721,9774" strokeweight="1.5pt"/>
              <v:line id="_x0000_s1100" style="position:absolute" from="3141,6174" to="3141,9774" strokeweight="1.5pt"/>
              <v:line id="_x0000_s1101" style="position:absolute;flip:x" from="8721,6894" to="9081,6894" strokeweight="1.5pt"/>
              <v:line id="_x0000_s1102" style="position:absolute;flip:x" from="8721,8154" to="9621,8154" strokeweight="1.5pt"/>
              <v:line id="_x0000_s1103" style="position:absolute;flip:x" from="8721,9234" to="9621,9234" strokeweight="1.5pt"/>
              <v:line id="_x0000_s1104" style="position:absolute;flip:x" from="2601,6714" to="3141,6714" strokeweight="1.5pt"/>
              <v:line id="_x0000_s1105" style="position:absolute;flip:x" from="2601,7974" to="3141,7974" strokeweight="1.5pt"/>
              <v:line id="_x0000_s1106" style="position:absolute;flip:x" from="2601,9054" to="3141,9054" strokeweight="1.5pt"/>
              <v:shape id="_x0000_s1107" type="#_x0000_t202" style="position:absolute;left:1881;top:5905;width:1389;height:629" filled="f" stroked="f">
                <v:textbox style="mso-next-textbox:#_x0000_s1107" inset="0,,0">
                  <w:txbxContent>
                    <w:p w:rsidR="00790639" w:rsidRDefault="00790639" w:rsidP="00790639">
                      <w:pPr>
                        <w:jc w:val="center"/>
                        <w:rPr>
                          <w:sz w:val="18"/>
                          <w:szCs w:val="18"/>
                        </w:rPr>
                      </w:pPr>
                      <w:r>
                        <w:rPr>
                          <w:sz w:val="18"/>
                          <w:szCs w:val="18"/>
                        </w:rPr>
                        <w:t xml:space="preserve">Ишчи </w:t>
                      </w:r>
                    </w:p>
                    <w:p w:rsidR="00790639" w:rsidRPr="00CF1A12" w:rsidRDefault="00790639" w:rsidP="00790639">
                      <w:pPr>
                        <w:jc w:val="center"/>
                        <w:rPr>
                          <w:sz w:val="18"/>
                          <w:szCs w:val="18"/>
                        </w:rPr>
                      </w:pPr>
                      <w:r>
                        <w:rPr>
                          <w:sz w:val="18"/>
                          <w:szCs w:val="18"/>
                        </w:rPr>
                        <w:t>станция С</w:t>
                      </w:r>
                    </w:p>
                  </w:txbxContent>
                </v:textbox>
              </v:shape>
              <v:group id="_x0000_s1108" style="position:absolute;left:5301;top:8694;width:1800;height:360" coordorigin="5301,9054" coordsize="1800,360">
                <v:oval id="_x0000_s1109" style="position:absolute;left:6921;top:9054;width:180;height:360"/>
                <v:oval id="_x0000_s1110" style="position:absolute;left:5301;top:9054;width:180;height:360"/>
                <v:shape id="_x0000_s1111" type="#_x0000_t202" style="position:absolute;left:5661;top:9054;width:1335;height:360" stroked="f">
                  <v:textbox style="mso-next-textbox:#_x0000_s1111">
                    <w:txbxContent>
                      <w:p w:rsidR="00790639" w:rsidRDefault="00790639" w:rsidP="00790639"/>
                    </w:txbxContent>
                  </v:textbox>
                </v:shape>
                <v:line id="_x0000_s1112" style="position:absolute;flip:x" from="5391,9054" to="7011,9054"/>
                <v:line id="_x0000_s1113" style="position:absolute;flip:x" from="5421,9414" to="7041,9414"/>
              </v:group>
              <v:line id="_x0000_s1114" style="position:absolute;flip:x" from="7101,8874" to="8721,8874" strokeweight="1.5pt"/>
              <v:line id="_x0000_s1115" style="position:absolute;flip:x" from="3141,8874" to="5301,8874" strokeweight="1.5pt"/>
              <v:line id="_x0000_s1116" style="position:absolute;flip:x" from="5121,8874" to="7281,8874">
                <v:stroke dashstyle="dash"/>
              </v:line>
              <v:rect id="_x0000_s1117" style="position:absolute;left:3681;top:8694;width:900;height:360">
                <o:extrusion v:ext="view" on="t" rotationangle="-5" viewpoint="0" viewpointorigin="0" skewangle="-90" brightness="10000f" lightposition="-50000,-50000" lightlevel="44000f" lightposition2="50000" lightlevel2="24000f" type="perspective"/>
              </v:rect>
              <v:shape id="_x0000_s1118" type="#_x0000_t202" style="position:absolute;left:3321;top:7794;width:1800;height:540" stroked="f">
                <v:textbox style="mso-next-textbox:#_x0000_s1118" inset="0,0,0,0">
                  <w:txbxContent>
                    <w:p w:rsidR="00790639" w:rsidRPr="00D36BD4" w:rsidRDefault="00790639" w:rsidP="00790639">
                      <w:pPr>
                        <w:jc w:val="center"/>
                        <w:rPr>
                          <w:lang w:val="en-US"/>
                        </w:rPr>
                      </w:pPr>
                      <w:r>
                        <w:t xml:space="preserve">Хавфсизлик шлюзи </w:t>
                      </w:r>
                      <w:r>
                        <w:rPr>
                          <w:lang w:val="en-US"/>
                        </w:rPr>
                        <w:t>SG1</w:t>
                      </w:r>
                    </w:p>
                  </w:txbxContent>
                </v:textbox>
              </v:shape>
              <v:rect id="_x0000_s1119" style="position:absolute;left:7461;top:8694;width:900;height:360">
                <o:extrusion v:ext="view" on="t" rotationangle="-5" viewpoint="0" viewpointorigin="0" skewangle="-90" brightness="10000f" lightposition="-50000,-50000" lightlevel="44000f" lightposition2="50000" lightlevel2="24000f" type="perspective"/>
              </v:rect>
              <v:shape id="_x0000_s1120" type="#_x0000_t202" style="position:absolute;left:7011;top:7839;width:1800;height:540" filled="f" stroked="f">
                <v:textbox style="mso-next-textbox:#_x0000_s1120" inset="0,0,0,0">
                  <w:txbxContent>
                    <w:p w:rsidR="00790639" w:rsidRPr="00D36BD4" w:rsidRDefault="00790639" w:rsidP="00790639">
                      <w:pPr>
                        <w:jc w:val="center"/>
                        <w:rPr>
                          <w:lang w:val="en-US"/>
                        </w:rPr>
                      </w:pPr>
                      <w:r>
                        <w:t xml:space="preserve">Хавфсизлик шлюзи </w:t>
                      </w:r>
                      <w:r>
                        <w:rPr>
                          <w:lang w:val="en-US"/>
                        </w:rPr>
                        <w:t>SG2</w:t>
                      </w:r>
                    </w:p>
                  </w:txbxContent>
                </v:textbox>
              </v:shape>
              <v:shape id="_x0000_s1121" type="#_x0000_t202" style="position:absolute;left:1701;top:7614;width:540;height:540" filled="f" stroked="f">
                <v:textbox style="mso-next-textbox:#_x0000_s1121">
                  <w:txbxContent>
                    <w:p w:rsidR="00790639" w:rsidRPr="00D36BD4" w:rsidRDefault="00790639" w:rsidP="00790639">
                      <w:pPr>
                        <w:rPr>
                          <w:lang w:val="en-US"/>
                        </w:rPr>
                      </w:pPr>
                      <w:r>
                        <w:rPr>
                          <w:lang w:val="en-US"/>
                        </w:rPr>
                        <w:t>B</w:t>
                      </w:r>
                    </w:p>
                  </w:txbxContent>
                </v:textbox>
              </v:shape>
              <v:shape id="_x0000_s1122" type="#_x0000_t202" style="position:absolute;left:1701;top:8694;width:540;height:540" filled="f" stroked="f">
                <v:textbox style="mso-next-textbox:#_x0000_s1122">
                  <w:txbxContent>
                    <w:p w:rsidR="00790639" w:rsidRPr="00D36BD4" w:rsidRDefault="00790639" w:rsidP="00790639">
                      <w:pPr>
                        <w:rPr>
                          <w:lang w:val="en-US"/>
                        </w:rPr>
                      </w:pPr>
                      <w:r>
                        <w:rPr>
                          <w:lang w:val="en-US"/>
                        </w:rPr>
                        <w:t>A</w:t>
                      </w:r>
                    </w:p>
                  </w:txbxContent>
                </v:textbox>
              </v:shape>
              <v:shape id="_x0000_s1123" type="#_x0000_t202" style="position:absolute;left:4761;top:10854;width:540;height:540" filled="f">
                <v:textbox style="mso-next-textbox:#_x0000_s1123" inset=".5mm,,.5mm">
                  <w:txbxContent>
                    <w:p w:rsidR="00790639" w:rsidRPr="00D36BD4" w:rsidRDefault="00790639" w:rsidP="00790639">
                      <w:pPr>
                        <w:jc w:val="center"/>
                        <w:rPr>
                          <w:lang w:val="en-US"/>
                        </w:rPr>
                      </w:pPr>
                      <w:r>
                        <w:rPr>
                          <w:lang w:val="en-US"/>
                        </w:rPr>
                        <w:t>SG1</w:t>
                      </w:r>
                    </w:p>
                  </w:txbxContent>
                </v:textbox>
              </v:shape>
              <v:shape id="_x0000_s1124" type="#_x0000_t202" style="position:absolute;left:5301;top:10854;width:540;height:540" filled="f">
                <v:textbox style="mso-next-textbox:#_x0000_s1124" inset=".5mm,,.5mm">
                  <w:txbxContent>
                    <w:p w:rsidR="00790639" w:rsidRPr="00D36BD4" w:rsidRDefault="00790639" w:rsidP="00790639">
                      <w:pPr>
                        <w:jc w:val="center"/>
                        <w:rPr>
                          <w:lang w:val="en-US"/>
                        </w:rPr>
                      </w:pPr>
                      <w:r>
                        <w:rPr>
                          <w:lang w:val="en-US"/>
                        </w:rPr>
                        <w:t>SG2</w:t>
                      </w:r>
                    </w:p>
                  </w:txbxContent>
                </v:textbox>
              </v:shape>
              <v:shape id="_x0000_s1125" type="#_x0000_t202" style="position:absolute;left:6921;top:10854;width:1260;height:540" filled="f">
                <v:textbox style="mso-next-textbox:#_x0000_s1125" inset=".5mm,,.5mm">
                  <w:txbxContent>
                    <w:p w:rsidR="00790639" w:rsidRPr="00116E72" w:rsidRDefault="00790639" w:rsidP="00790639">
                      <w:pPr>
                        <w:jc w:val="center"/>
                        <w:rPr>
                          <w:sz w:val="20"/>
                          <w:szCs w:val="20"/>
                        </w:rPr>
                      </w:pPr>
                      <w:r w:rsidRPr="00116E72">
                        <w:rPr>
                          <w:sz w:val="20"/>
                          <w:szCs w:val="20"/>
                        </w:rPr>
                        <w:t xml:space="preserve">Маълумотлар </w:t>
                      </w:r>
                    </w:p>
                  </w:txbxContent>
                </v:textbox>
              </v:shape>
              <v:shape id="_x0000_s1126" type="#_x0000_t202" style="position:absolute;left:1701;top:10854;width:540;height:540" filled="f">
                <v:textbox style="mso-next-textbox:#_x0000_s1126">
                  <w:txbxContent>
                    <w:p w:rsidR="00790639" w:rsidRPr="00D36BD4" w:rsidRDefault="00790639" w:rsidP="00790639">
                      <w:r>
                        <w:t>С</w:t>
                      </w:r>
                    </w:p>
                  </w:txbxContent>
                </v:textbox>
              </v:shape>
              <v:shape id="_x0000_s1127" type="#_x0000_t202" style="position:absolute;left:2241;top:10854;width:540;height:540" filled="f">
                <v:textbox style="mso-next-textbox:#_x0000_s1127">
                  <w:txbxContent>
                    <w:p w:rsidR="00790639" w:rsidRPr="00D36BD4" w:rsidRDefault="00790639" w:rsidP="00790639">
                      <w:r>
                        <w:rPr>
                          <w:lang w:val="en-US"/>
                        </w:rPr>
                        <w:t>D</w:t>
                      </w:r>
                    </w:p>
                  </w:txbxContent>
                </v:textbox>
              </v:shape>
              <v:shape id="_x0000_s1128" type="#_x0000_t202" style="position:absolute;left:2778;top:10854;width:1263;height:540" filled="f">
                <v:textbox style="mso-next-textbox:#_x0000_s1128" inset=".5mm,,.5mm">
                  <w:txbxContent>
                    <w:p w:rsidR="00790639" w:rsidRPr="00116E72" w:rsidRDefault="00790639" w:rsidP="00790639">
                      <w:pPr>
                        <w:jc w:val="center"/>
                        <w:rPr>
                          <w:sz w:val="20"/>
                          <w:szCs w:val="20"/>
                        </w:rPr>
                      </w:pPr>
                      <w:r w:rsidRPr="00116E72">
                        <w:rPr>
                          <w:sz w:val="20"/>
                          <w:szCs w:val="20"/>
                        </w:rPr>
                        <w:t>Маълумотлар</w:t>
                      </w:r>
                    </w:p>
                  </w:txbxContent>
                </v:textbox>
              </v:shape>
              <v:shape id="_x0000_s1129" type="#_x0000_t202" style="position:absolute;left:5841;top:10854;width:540;height:540" filled="f">
                <v:textbox style="mso-next-textbox:#_x0000_s1129" inset=".5mm,,.5mm">
                  <w:txbxContent>
                    <w:p w:rsidR="00790639" w:rsidRPr="00D36BD4" w:rsidRDefault="00790639" w:rsidP="00790639">
                      <w:pPr>
                        <w:jc w:val="center"/>
                        <w:rPr>
                          <w:lang w:val="en-US"/>
                        </w:rPr>
                      </w:pPr>
                      <w:r>
                        <w:rPr>
                          <w:lang w:val="en-US"/>
                        </w:rPr>
                        <w:t>C</w:t>
                      </w:r>
                    </w:p>
                  </w:txbxContent>
                </v:textbox>
              </v:shape>
              <v:shape id="_x0000_s1130" type="#_x0000_t202" style="position:absolute;left:6381;top:10854;width:540;height:540" filled="f">
                <v:textbox style="mso-next-textbox:#_x0000_s1130" inset=".5mm,,.5mm">
                  <w:txbxContent>
                    <w:p w:rsidR="00790639" w:rsidRPr="00D36BD4" w:rsidRDefault="00790639" w:rsidP="00790639">
                      <w:pPr>
                        <w:jc w:val="center"/>
                        <w:rPr>
                          <w:lang w:val="en-US"/>
                        </w:rPr>
                      </w:pPr>
                      <w:r>
                        <w:rPr>
                          <w:lang w:val="en-US"/>
                        </w:rPr>
                        <w:t>D</w:t>
                      </w:r>
                    </w:p>
                  </w:txbxContent>
                </v:textbox>
              </v:shape>
              <v:shape id="_x0000_s1131" type="#_x0000_t202" style="position:absolute;left:8901;top:10854;width:540;height:540" filled="f">
                <v:textbox style="mso-next-textbox:#_x0000_s1131">
                  <w:txbxContent>
                    <w:p w:rsidR="00790639" w:rsidRPr="00D36BD4" w:rsidRDefault="00790639" w:rsidP="00790639">
                      <w:r>
                        <w:t>С</w:t>
                      </w:r>
                    </w:p>
                  </w:txbxContent>
                </v:textbox>
              </v:shape>
              <v:shape id="_x0000_s1132" type="#_x0000_t202" style="position:absolute;left:9441;top:10854;width:540;height:540" filled="f">
                <v:textbox style="mso-next-textbox:#_x0000_s1132">
                  <w:txbxContent>
                    <w:p w:rsidR="00790639" w:rsidRPr="00D36BD4" w:rsidRDefault="00790639" w:rsidP="00790639">
                      <w:r>
                        <w:rPr>
                          <w:lang w:val="en-US"/>
                        </w:rPr>
                        <w:t>D</w:t>
                      </w:r>
                    </w:p>
                  </w:txbxContent>
                </v:textbox>
              </v:shape>
              <v:shape id="_x0000_s1133" type="#_x0000_t202" style="position:absolute;left:9978;top:10854;width:1263;height:540" filled="f">
                <v:textbox style="mso-next-textbox:#_x0000_s1133" inset=".5mm,,.5mm">
                  <w:txbxContent>
                    <w:p w:rsidR="00790639" w:rsidRPr="00116E72" w:rsidRDefault="00790639" w:rsidP="00790639">
                      <w:pPr>
                        <w:rPr>
                          <w:sz w:val="20"/>
                          <w:szCs w:val="20"/>
                        </w:rPr>
                      </w:pPr>
                      <w:r w:rsidRPr="00116E72">
                        <w:rPr>
                          <w:sz w:val="20"/>
                          <w:szCs w:val="20"/>
                        </w:rPr>
                        <w:t xml:space="preserve">Маълумотлар </w:t>
                      </w:r>
                    </w:p>
                  </w:txbxContent>
                </v:textbox>
              </v:shape>
              <v:line id="_x0000_s1134" style="position:absolute" from="4041,11034" to="4761,11034">
                <v:stroke endarrow="block"/>
              </v:line>
              <v:line id="_x0000_s1135" style="position:absolute" from="8181,11034" to="8901,11034">
                <v:stroke endarrow="block"/>
              </v:line>
              <v:line id="_x0000_s1136" style="position:absolute;flip:y" from="1881,10134" to="1881,10854"/>
              <v:shape id="_x0000_s1137" type="#_x0000_t202" style="position:absolute;left:1686;top:9759;width:1455;height:540" filled="f" stroked="f">
                <v:textbox style="mso-next-textbox:#_x0000_s1137">
                  <w:txbxContent>
                    <w:p w:rsidR="00790639" w:rsidRPr="00116E72" w:rsidRDefault="00790639" w:rsidP="00790639">
                      <w:r>
                        <w:t xml:space="preserve">Жўнатувчи </w:t>
                      </w:r>
                    </w:p>
                  </w:txbxContent>
                </v:textbox>
              </v:shape>
              <v:line id="_x0000_s1138" style="position:absolute;flip:y" from="2421,10494" to="2421,10854"/>
              <v:shape id="_x0000_s1139" type="#_x0000_t202" style="position:absolute;left:2421;top:10134;width:1800;height:540" filled="f" stroked="f">
                <v:textbox style="mso-next-textbox:#_x0000_s1139" inset=".5mm,,.5mm">
                  <w:txbxContent>
                    <w:p w:rsidR="00790639" w:rsidRPr="00116E72" w:rsidRDefault="00790639" w:rsidP="00790639">
                      <w:r>
                        <w:t>Қабул қилувчи</w:t>
                      </w:r>
                    </w:p>
                  </w:txbxContent>
                </v:textbox>
              </v:shape>
            </v:group>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140" type="#_x0000_t88" style="position:absolute;left:6921;top:9504;width:180;height:2340;rotation:270"/>
            <v:shape id="_x0000_s1141" type="#_x0000_t202" style="position:absolute;left:5661;top:10134;width:2700;height:540" filled="f" stroked="f" strokecolor="#030">
              <v:textbox style="mso-next-textbox:#_x0000_s1141">
                <w:txbxContent>
                  <w:p w:rsidR="00790639" w:rsidRDefault="00790639" w:rsidP="00790639">
                    <w:pPr>
                      <w:jc w:val="center"/>
                    </w:pPr>
                    <w:r>
                      <w:t xml:space="preserve">Шифрланган </w:t>
                    </w:r>
                  </w:p>
                </w:txbxContent>
              </v:textbox>
            </v:shape>
          </v:group>
        </w:pict>
      </w:r>
    </w:p>
    <w:p w:rsidR="00790639" w:rsidRPr="00BE7760" w:rsidRDefault="00790639" w:rsidP="00790639">
      <w:pPr>
        <w:spacing w:line="360" w:lineRule="auto"/>
        <w:ind w:firstLine="720"/>
        <w:jc w:val="both"/>
        <w:rPr>
          <w:sz w:val="28"/>
          <w:szCs w:val="28"/>
        </w:rPr>
      </w:pPr>
    </w:p>
    <w:p w:rsidR="00790639" w:rsidRPr="00BE7760" w:rsidRDefault="00790639" w:rsidP="00790639">
      <w:pPr>
        <w:spacing w:line="360" w:lineRule="auto"/>
        <w:ind w:firstLine="720"/>
        <w:jc w:val="both"/>
        <w:rPr>
          <w:sz w:val="28"/>
          <w:szCs w:val="28"/>
        </w:rPr>
      </w:pPr>
    </w:p>
    <w:p w:rsidR="00790639" w:rsidRPr="00BE7760" w:rsidRDefault="00790639" w:rsidP="00790639">
      <w:pPr>
        <w:spacing w:line="360" w:lineRule="auto"/>
        <w:ind w:firstLine="720"/>
        <w:jc w:val="both"/>
        <w:rPr>
          <w:sz w:val="28"/>
          <w:szCs w:val="28"/>
        </w:rPr>
      </w:pPr>
    </w:p>
    <w:p w:rsidR="00790639" w:rsidRPr="00BE7760" w:rsidRDefault="00790639" w:rsidP="00790639">
      <w:pPr>
        <w:spacing w:line="360" w:lineRule="auto"/>
        <w:ind w:firstLine="720"/>
        <w:jc w:val="both"/>
        <w:rPr>
          <w:sz w:val="28"/>
          <w:szCs w:val="28"/>
        </w:rPr>
      </w:pPr>
    </w:p>
    <w:p w:rsidR="00790639" w:rsidRPr="00BE7760" w:rsidRDefault="00790639" w:rsidP="00790639">
      <w:pPr>
        <w:spacing w:line="360" w:lineRule="auto"/>
        <w:ind w:firstLine="720"/>
        <w:jc w:val="both"/>
        <w:rPr>
          <w:sz w:val="28"/>
          <w:szCs w:val="28"/>
        </w:rPr>
      </w:pPr>
    </w:p>
    <w:p w:rsidR="00790639" w:rsidRPr="00BE7760" w:rsidRDefault="00790639" w:rsidP="00790639">
      <w:pPr>
        <w:spacing w:line="360" w:lineRule="auto"/>
        <w:ind w:firstLine="720"/>
        <w:jc w:val="both"/>
        <w:rPr>
          <w:sz w:val="28"/>
          <w:szCs w:val="28"/>
        </w:rPr>
      </w:pPr>
    </w:p>
    <w:p w:rsidR="00790639" w:rsidRPr="00BE7760" w:rsidRDefault="00790639" w:rsidP="00790639">
      <w:pPr>
        <w:spacing w:line="360" w:lineRule="auto"/>
        <w:ind w:firstLine="720"/>
        <w:jc w:val="both"/>
        <w:rPr>
          <w:sz w:val="28"/>
          <w:szCs w:val="28"/>
        </w:rPr>
      </w:pPr>
    </w:p>
    <w:p w:rsidR="00790639" w:rsidRPr="00BE7760" w:rsidRDefault="00790639" w:rsidP="00790639">
      <w:pPr>
        <w:spacing w:line="360" w:lineRule="auto"/>
        <w:ind w:firstLine="720"/>
        <w:jc w:val="both"/>
        <w:rPr>
          <w:sz w:val="28"/>
          <w:szCs w:val="28"/>
        </w:rPr>
      </w:pPr>
    </w:p>
    <w:p w:rsidR="00790639" w:rsidRPr="00BE7760" w:rsidRDefault="00790639" w:rsidP="00790639">
      <w:pPr>
        <w:spacing w:line="360" w:lineRule="auto"/>
        <w:ind w:firstLine="720"/>
        <w:jc w:val="both"/>
        <w:rPr>
          <w:sz w:val="28"/>
          <w:szCs w:val="28"/>
        </w:rPr>
      </w:pPr>
    </w:p>
    <w:p w:rsidR="00790639" w:rsidRPr="00BE7760" w:rsidRDefault="00790639" w:rsidP="00790639">
      <w:pPr>
        <w:spacing w:line="360" w:lineRule="auto"/>
        <w:ind w:firstLine="720"/>
        <w:jc w:val="both"/>
        <w:rPr>
          <w:sz w:val="28"/>
          <w:szCs w:val="28"/>
        </w:rPr>
      </w:pPr>
    </w:p>
    <w:p w:rsidR="00790639" w:rsidRPr="00BE7760" w:rsidRDefault="00790639" w:rsidP="00790639">
      <w:pPr>
        <w:spacing w:line="360" w:lineRule="auto"/>
        <w:ind w:firstLine="720"/>
        <w:jc w:val="both"/>
        <w:rPr>
          <w:sz w:val="28"/>
          <w:szCs w:val="28"/>
        </w:rPr>
      </w:pPr>
    </w:p>
    <w:p w:rsidR="00790639" w:rsidRPr="00BE7760" w:rsidRDefault="00790639" w:rsidP="00790639">
      <w:pPr>
        <w:spacing w:line="360" w:lineRule="auto"/>
        <w:ind w:firstLine="720"/>
        <w:jc w:val="both"/>
        <w:rPr>
          <w:sz w:val="28"/>
          <w:szCs w:val="28"/>
        </w:rPr>
      </w:pPr>
    </w:p>
    <w:p w:rsidR="00790639" w:rsidRPr="00BE7760" w:rsidRDefault="00790639" w:rsidP="00790639">
      <w:pPr>
        <w:spacing w:line="360" w:lineRule="auto"/>
        <w:ind w:firstLine="720"/>
        <w:jc w:val="both"/>
        <w:rPr>
          <w:sz w:val="28"/>
          <w:szCs w:val="28"/>
        </w:rPr>
      </w:pPr>
      <w:r w:rsidRPr="00BE7760">
        <w:rPr>
          <w:sz w:val="28"/>
          <w:szCs w:val="28"/>
        </w:rPr>
        <w:t>Туннеллашдан пакет таркибини нафақат конфиденциаллигини, балки унинг я</w:t>
      </w:r>
      <w:r w:rsidRPr="00BE7760">
        <w:rPr>
          <w:sz w:val="28"/>
          <w:szCs w:val="28"/>
        </w:rPr>
        <w:t>х</w:t>
      </w:r>
      <w:r w:rsidRPr="00BE7760">
        <w:rPr>
          <w:sz w:val="28"/>
          <w:szCs w:val="28"/>
        </w:rPr>
        <w:t>литлигини ва аутентилигини таъминлашда фойдаланилади. Бунда электрон рақамли имзони пакетнинг барча ҳошияларига тарқатиш мумкин.</w:t>
      </w:r>
    </w:p>
    <w:p w:rsidR="00790639" w:rsidRPr="00BE7760" w:rsidRDefault="00790639" w:rsidP="00790639">
      <w:pPr>
        <w:spacing w:line="360" w:lineRule="auto"/>
        <w:ind w:firstLine="720"/>
        <w:jc w:val="both"/>
        <w:rPr>
          <w:sz w:val="28"/>
          <w:szCs w:val="28"/>
        </w:rPr>
      </w:pPr>
      <w:r w:rsidRPr="00BE7760">
        <w:rPr>
          <w:sz w:val="28"/>
          <w:szCs w:val="28"/>
          <w:lang w:val="en-US"/>
        </w:rPr>
        <w:t>Internet</w:t>
      </w:r>
      <w:r w:rsidRPr="00BE7760">
        <w:rPr>
          <w:sz w:val="28"/>
          <w:szCs w:val="28"/>
        </w:rPr>
        <w:t xml:space="preserve"> билан боғланмаган локал тармоқ яратилганда компания ўзининг тармоқ қурилмалари ва компьютерлари учун ҳоҳлаган </w:t>
      </w:r>
      <w:r w:rsidRPr="00BE7760">
        <w:rPr>
          <w:sz w:val="28"/>
          <w:szCs w:val="28"/>
          <w:lang w:val="en-US"/>
        </w:rPr>
        <w:t>IP</w:t>
      </w:r>
      <w:r w:rsidRPr="00BE7760">
        <w:rPr>
          <w:sz w:val="28"/>
          <w:szCs w:val="28"/>
        </w:rPr>
        <w:t xml:space="preserve">-адресдан фойдаланиши мумкин. Олдин яккаланган тармоқларни бирлаштиришда бу адреслар бир-бирлари ва </w:t>
      </w:r>
      <w:r w:rsidRPr="00BE7760">
        <w:rPr>
          <w:sz w:val="28"/>
          <w:szCs w:val="28"/>
          <w:lang w:val="en-US"/>
        </w:rPr>
        <w:t>Internet</w:t>
      </w:r>
      <w:r w:rsidRPr="00BE7760">
        <w:rPr>
          <w:sz w:val="28"/>
          <w:szCs w:val="28"/>
        </w:rPr>
        <w:t>да ишлатилаётган адреслар билан тўқнашишлари мумкин. Пакетларни инка</w:t>
      </w:r>
      <w:r w:rsidRPr="00BE7760">
        <w:rPr>
          <w:sz w:val="28"/>
          <w:szCs w:val="28"/>
        </w:rPr>
        <w:t>п</w:t>
      </w:r>
      <w:r w:rsidRPr="00BE7760">
        <w:rPr>
          <w:sz w:val="28"/>
          <w:szCs w:val="28"/>
        </w:rPr>
        <w:t xml:space="preserve">суляциялаш бу муаммони ечади, чунки у дастлабки адресларни беркитишга ва </w:t>
      </w:r>
      <w:r w:rsidRPr="00BE7760">
        <w:rPr>
          <w:sz w:val="28"/>
          <w:szCs w:val="28"/>
          <w:lang w:val="en-US"/>
        </w:rPr>
        <w:t>Internet</w:t>
      </w:r>
      <w:r w:rsidRPr="00BE7760">
        <w:rPr>
          <w:sz w:val="28"/>
          <w:szCs w:val="28"/>
        </w:rPr>
        <w:t xml:space="preserve"> </w:t>
      </w:r>
      <w:r w:rsidRPr="00BE7760">
        <w:rPr>
          <w:sz w:val="28"/>
          <w:szCs w:val="28"/>
          <w:lang w:val="en-US"/>
        </w:rPr>
        <w:t>IP</w:t>
      </w:r>
      <w:r w:rsidRPr="00BE7760">
        <w:rPr>
          <w:sz w:val="28"/>
          <w:szCs w:val="28"/>
        </w:rPr>
        <w:t xml:space="preserve"> адреслари маконид</w:t>
      </w:r>
      <w:r w:rsidRPr="00BE7760">
        <w:rPr>
          <w:sz w:val="28"/>
          <w:szCs w:val="28"/>
        </w:rPr>
        <w:t>а</w:t>
      </w:r>
      <w:r w:rsidRPr="00BE7760">
        <w:rPr>
          <w:sz w:val="28"/>
          <w:szCs w:val="28"/>
        </w:rPr>
        <w:t>ги ноёб адресларни қўшишга имкон беради. Бу адреслар кейин маълумотла</w:t>
      </w:r>
      <w:r w:rsidRPr="00BE7760">
        <w:rPr>
          <w:sz w:val="28"/>
          <w:szCs w:val="28"/>
        </w:rPr>
        <w:t>р</w:t>
      </w:r>
      <w:r w:rsidRPr="00BE7760">
        <w:rPr>
          <w:sz w:val="28"/>
          <w:szCs w:val="28"/>
        </w:rPr>
        <w:t xml:space="preserve">ни ажратилувчи тармоқлар бўйича узатишда ишлатилади. Бунга локал тармоққа уланувчи мобил фойдаланувчиларнинг </w:t>
      </w:r>
      <w:r w:rsidRPr="00BE7760">
        <w:rPr>
          <w:sz w:val="28"/>
          <w:szCs w:val="28"/>
          <w:lang w:val="en-US"/>
        </w:rPr>
        <w:t>IP</w:t>
      </w:r>
      <w:r w:rsidRPr="00BE7760">
        <w:rPr>
          <w:sz w:val="28"/>
          <w:szCs w:val="28"/>
        </w:rPr>
        <w:t>-адресларини ва бошқа параметрларини с</w:t>
      </w:r>
      <w:r w:rsidRPr="00BE7760">
        <w:rPr>
          <w:sz w:val="28"/>
          <w:szCs w:val="28"/>
        </w:rPr>
        <w:t>о</w:t>
      </w:r>
      <w:r w:rsidRPr="00BE7760">
        <w:rPr>
          <w:sz w:val="28"/>
          <w:szCs w:val="28"/>
        </w:rPr>
        <w:t>злаш масаласи ҳам киради.</w:t>
      </w:r>
    </w:p>
    <w:p w:rsidR="00790639" w:rsidRPr="00BE7760" w:rsidRDefault="00790639" w:rsidP="00790639">
      <w:pPr>
        <w:spacing w:line="360" w:lineRule="auto"/>
        <w:ind w:firstLine="720"/>
        <w:jc w:val="both"/>
        <w:rPr>
          <w:sz w:val="28"/>
          <w:szCs w:val="28"/>
        </w:rPr>
      </w:pPr>
      <w:r w:rsidRPr="00BE7760">
        <w:rPr>
          <w:sz w:val="28"/>
          <w:szCs w:val="28"/>
        </w:rPr>
        <w:t xml:space="preserve">Тунеллаш механизми ҳимояланувчи канални шакллантирувчи турли протоколларда кенг қўлланилади. Одатда туннел фақат маълумотларнинг конфиденциаллиги ва яхлитлигининг бузилиши хавфи мавжуд бўлган очиқ тармоқ қисмида, масалан, очиқ </w:t>
      </w:r>
      <w:r w:rsidRPr="00BE7760">
        <w:rPr>
          <w:sz w:val="28"/>
          <w:szCs w:val="28"/>
          <w:lang w:val="en-US"/>
        </w:rPr>
        <w:t>Internet</w:t>
      </w:r>
      <w:r w:rsidRPr="00BE7760">
        <w:rPr>
          <w:sz w:val="28"/>
          <w:szCs w:val="28"/>
        </w:rPr>
        <w:t xml:space="preserve"> ва корпоратив тармоқ кириш нуқталари орасида, яратилади. Бунда ташқи пакетлар учун ушбу икки нуқтада ўрнатилган чегара маршрутизаторларининг адресларидан фойдал</w:t>
      </w:r>
      <w:r w:rsidRPr="00BE7760">
        <w:rPr>
          <w:sz w:val="28"/>
          <w:szCs w:val="28"/>
        </w:rPr>
        <w:t>а</w:t>
      </w:r>
      <w:r w:rsidRPr="00BE7760">
        <w:rPr>
          <w:sz w:val="28"/>
          <w:szCs w:val="28"/>
        </w:rPr>
        <w:t xml:space="preserve">нилса, охирги узелларнинг ички адреслари ички дастлабки </w:t>
      </w:r>
      <w:r w:rsidRPr="00BE7760">
        <w:rPr>
          <w:sz w:val="28"/>
          <w:szCs w:val="28"/>
        </w:rPr>
        <w:lastRenderedPageBreak/>
        <w:t>пакетларда ҳимояланган ҳолда сақланади. Таъкидлаш лозимки, тунеллаш механизм</w:t>
      </w:r>
      <w:r w:rsidRPr="00BE7760">
        <w:rPr>
          <w:sz w:val="28"/>
          <w:szCs w:val="28"/>
        </w:rPr>
        <w:t>и</w:t>
      </w:r>
      <w:r w:rsidRPr="00BE7760">
        <w:rPr>
          <w:sz w:val="28"/>
          <w:szCs w:val="28"/>
        </w:rPr>
        <w:t>нинг ўзи қандай мақсадларда туннеллаш қўлланилаётганига боғлиқ эмас. Тунне</w:t>
      </w:r>
      <w:r w:rsidRPr="00BE7760">
        <w:rPr>
          <w:sz w:val="28"/>
          <w:szCs w:val="28"/>
        </w:rPr>
        <w:t>л</w:t>
      </w:r>
      <w:r w:rsidRPr="00BE7760">
        <w:rPr>
          <w:sz w:val="28"/>
          <w:szCs w:val="28"/>
        </w:rPr>
        <w:t>лаш нафақат узатилаётган барча маълумотларнинг конфиденциаллиги ва яхлитлиг</w:t>
      </w:r>
      <w:r w:rsidRPr="00BE7760">
        <w:rPr>
          <w:sz w:val="28"/>
          <w:szCs w:val="28"/>
        </w:rPr>
        <w:t>и</w:t>
      </w:r>
      <w:r w:rsidRPr="00BE7760">
        <w:rPr>
          <w:sz w:val="28"/>
          <w:szCs w:val="28"/>
        </w:rPr>
        <w:t xml:space="preserve">ни таъминлашда, балки турли протоколли (масалан </w:t>
      </w:r>
      <w:r w:rsidRPr="00BE7760">
        <w:rPr>
          <w:sz w:val="28"/>
          <w:szCs w:val="28"/>
          <w:lang w:val="en-US"/>
        </w:rPr>
        <w:t>IPv</w:t>
      </w:r>
      <w:r w:rsidRPr="00BE7760">
        <w:rPr>
          <w:sz w:val="28"/>
          <w:szCs w:val="28"/>
        </w:rPr>
        <w:t xml:space="preserve">4 ва </w:t>
      </w:r>
      <w:r w:rsidRPr="00BE7760">
        <w:rPr>
          <w:sz w:val="28"/>
          <w:szCs w:val="28"/>
          <w:lang w:val="en-US"/>
        </w:rPr>
        <w:t>IPv</w:t>
      </w:r>
      <w:r w:rsidRPr="00BE7760">
        <w:rPr>
          <w:sz w:val="28"/>
          <w:szCs w:val="28"/>
        </w:rPr>
        <w:t>6) тармоқлар орасида ўтишни ташкил этишда ҳам қўлланилади. Туннеллаш бир протокол пакетини бошқа протоколдан фойдаланувчи мантиқий муҳитда уз</w:t>
      </w:r>
      <w:r w:rsidRPr="00BE7760">
        <w:rPr>
          <w:sz w:val="28"/>
          <w:szCs w:val="28"/>
        </w:rPr>
        <w:t>а</w:t>
      </w:r>
      <w:r w:rsidRPr="00BE7760">
        <w:rPr>
          <w:sz w:val="28"/>
          <w:szCs w:val="28"/>
        </w:rPr>
        <w:t>тишни ташкил этишга имкон беради. Натижада бир неча турли хил тармоқларнинг ўзаро алоқалари муаммосини ҳал этиш имконияти пайдо бўлади.</w:t>
      </w:r>
    </w:p>
    <w:p w:rsidR="00790639" w:rsidRPr="00BE7760" w:rsidRDefault="00790639" w:rsidP="00790639">
      <w:pPr>
        <w:spacing w:line="360" w:lineRule="auto"/>
        <w:ind w:firstLine="720"/>
        <w:jc w:val="both"/>
        <w:rPr>
          <w:sz w:val="28"/>
          <w:szCs w:val="28"/>
        </w:rPr>
      </w:pPr>
      <w:r w:rsidRPr="00BE7760">
        <w:rPr>
          <w:sz w:val="28"/>
          <w:szCs w:val="28"/>
        </w:rPr>
        <w:t>Туннеллаш механизмини амалга оширилишига уч хил протоколлар: протокол-"йўловчи", протокол элтувчи ва туннеллаш протоколи ишлаши н</w:t>
      </w:r>
      <w:r w:rsidRPr="00BE7760">
        <w:rPr>
          <w:sz w:val="28"/>
          <w:szCs w:val="28"/>
        </w:rPr>
        <w:t>а</w:t>
      </w:r>
      <w:r w:rsidRPr="00BE7760">
        <w:rPr>
          <w:sz w:val="28"/>
          <w:szCs w:val="28"/>
        </w:rPr>
        <w:t xml:space="preserve">тижаси деб қараш мумкин. Масалан, протокол-"йўловчи" сифатида битта корхона филиалларининг локал тармоқларида маълумотларни ташувчи транспорт протоколи </w:t>
      </w:r>
      <w:r w:rsidRPr="00BE7760">
        <w:rPr>
          <w:sz w:val="28"/>
          <w:szCs w:val="28"/>
          <w:lang w:val="en-US"/>
        </w:rPr>
        <w:t>IPX</w:t>
      </w:r>
      <w:r w:rsidRPr="00BE7760">
        <w:rPr>
          <w:sz w:val="28"/>
          <w:szCs w:val="28"/>
        </w:rPr>
        <w:t xml:space="preserve"> ишлатилиши му</w:t>
      </w:r>
      <w:r w:rsidRPr="00BE7760">
        <w:rPr>
          <w:sz w:val="28"/>
          <w:szCs w:val="28"/>
        </w:rPr>
        <w:t>м</w:t>
      </w:r>
      <w:r w:rsidRPr="00BE7760">
        <w:rPr>
          <w:sz w:val="28"/>
          <w:szCs w:val="28"/>
        </w:rPr>
        <w:t xml:space="preserve">кин. Элтувчи протоколнинг энг кўп тарқалган варианти </w:t>
      </w:r>
      <w:r w:rsidRPr="00BE7760">
        <w:rPr>
          <w:sz w:val="28"/>
          <w:szCs w:val="28"/>
          <w:lang w:val="en-US"/>
        </w:rPr>
        <w:t>Internet</w:t>
      </w:r>
      <w:r w:rsidRPr="00BE7760">
        <w:rPr>
          <w:sz w:val="28"/>
          <w:szCs w:val="28"/>
        </w:rPr>
        <w:t xml:space="preserve"> тармоғининг </w:t>
      </w:r>
      <w:r w:rsidRPr="00BE7760">
        <w:rPr>
          <w:sz w:val="28"/>
          <w:szCs w:val="28"/>
          <w:lang w:val="en-US"/>
        </w:rPr>
        <w:t>IP</w:t>
      </w:r>
      <w:r w:rsidRPr="00BE7760">
        <w:rPr>
          <w:sz w:val="28"/>
          <w:szCs w:val="28"/>
        </w:rPr>
        <w:t xml:space="preserve"> протоколи ҳисобланади. Туннеллаш протоколи сифатида канал сатҳи протоколари </w:t>
      </w:r>
      <w:r w:rsidRPr="00BE7760">
        <w:rPr>
          <w:sz w:val="28"/>
          <w:szCs w:val="28"/>
          <w:lang w:val="en-US"/>
        </w:rPr>
        <w:t>PPTP</w:t>
      </w:r>
      <w:r w:rsidRPr="00BE7760">
        <w:rPr>
          <w:sz w:val="28"/>
          <w:szCs w:val="28"/>
        </w:rPr>
        <w:t xml:space="preserve"> ва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ҳамда тармоқ сатҳи протоколи </w:t>
      </w:r>
      <w:r w:rsidRPr="00BE7760">
        <w:rPr>
          <w:sz w:val="28"/>
          <w:szCs w:val="28"/>
          <w:lang w:val="en-US"/>
        </w:rPr>
        <w:t>IPSec</w:t>
      </w:r>
      <w:r w:rsidRPr="00BE7760">
        <w:rPr>
          <w:sz w:val="28"/>
          <w:szCs w:val="28"/>
        </w:rPr>
        <w:t xml:space="preserve"> ишлатилиши мумкин. Туннеллаш т</w:t>
      </w:r>
      <w:r w:rsidRPr="00BE7760">
        <w:rPr>
          <w:sz w:val="28"/>
          <w:szCs w:val="28"/>
        </w:rPr>
        <w:t>у</w:t>
      </w:r>
      <w:r w:rsidRPr="00BE7760">
        <w:rPr>
          <w:sz w:val="28"/>
          <w:szCs w:val="28"/>
        </w:rPr>
        <w:t xml:space="preserve">файли </w:t>
      </w:r>
      <w:r w:rsidRPr="00BE7760">
        <w:rPr>
          <w:sz w:val="28"/>
          <w:szCs w:val="28"/>
          <w:lang w:val="en-US"/>
        </w:rPr>
        <w:t>Internet</w:t>
      </w:r>
      <w:r w:rsidRPr="00BE7760">
        <w:rPr>
          <w:sz w:val="28"/>
          <w:szCs w:val="28"/>
        </w:rPr>
        <w:t xml:space="preserve"> инфраструктурасини </w:t>
      </w:r>
      <w:r w:rsidRPr="00BE7760">
        <w:rPr>
          <w:sz w:val="28"/>
          <w:szCs w:val="28"/>
          <w:lang w:val="en-US"/>
        </w:rPr>
        <w:t>VPN</w:t>
      </w:r>
      <w:r w:rsidRPr="00BE7760">
        <w:rPr>
          <w:sz w:val="28"/>
          <w:szCs w:val="28"/>
        </w:rPr>
        <w:t>-иловалардан беркитиш мумкин бўлади.</w:t>
      </w:r>
    </w:p>
    <w:p w:rsidR="00790639" w:rsidRPr="00BE7760" w:rsidRDefault="00790639" w:rsidP="00790639">
      <w:pPr>
        <w:spacing w:line="360" w:lineRule="auto"/>
        <w:ind w:firstLine="720"/>
        <w:jc w:val="both"/>
        <w:rPr>
          <w:sz w:val="28"/>
          <w:szCs w:val="28"/>
        </w:rPr>
      </w:pPr>
      <w:r w:rsidRPr="00BE7760">
        <w:rPr>
          <w:sz w:val="28"/>
          <w:szCs w:val="28"/>
          <w:lang w:val="en-US"/>
        </w:rPr>
        <w:t>VPN</w:t>
      </w:r>
      <w:r w:rsidRPr="00BE7760">
        <w:rPr>
          <w:sz w:val="28"/>
          <w:szCs w:val="28"/>
        </w:rPr>
        <w:t xml:space="preserve"> туннеллари турли фойдаланувчилар учун яратилиши мумкин. булар ха</w:t>
      </w:r>
      <w:r w:rsidRPr="00BE7760">
        <w:rPr>
          <w:sz w:val="28"/>
          <w:szCs w:val="28"/>
        </w:rPr>
        <w:t>в</w:t>
      </w:r>
      <w:r w:rsidRPr="00BE7760">
        <w:rPr>
          <w:sz w:val="28"/>
          <w:szCs w:val="28"/>
        </w:rPr>
        <w:t xml:space="preserve">фсизлик шлюзи бўлган локал тармоқ </w:t>
      </w:r>
      <w:r w:rsidRPr="00BE7760">
        <w:rPr>
          <w:sz w:val="28"/>
          <w:szCs w:val="28"/>
          <w:lang w:val="en-US"/>
        </w:rPr>
        <w:t>LAN</w:t>
      </w:r>
      <w:r w:rsidRPr="00BE7760">
        <w:rPr>
          <w:sz w:val="28"/>
          <w:szCs w:val="28"/>
        </w:rPr>
        <w:t xml:space="preserve"> ёки масофадаги ва мобил фойдаланувчиларнинг алоҳида компьютерлари бўлиши мумкин. Йирик ко</w:t>
      </w:r>
      <w:r w:rsidRPr="00BE7760">
        <w:rPr>
          <w:sz w:val="28"/>
          <w:szCs w:val="28"/>
        </w:rPr>
        <w:t>р</w:t>
      </w:r>
      <w:r w:rsidRPr="00BE7760">
        <w:rPr>
          <w:sz w:val="28"/>
          <w:szCs w:val="28"/>
        </w:rPr>
        <w:t xml:space="preserve">хонанинг виртуал хусусий тармоғини яратиш учун </w:t>
      </w:r>
      <w:r w:rsidRPr="00BE7760">
        <w:rPr>
          <w:sz w:val="28"/>
          <w:szCs w:val="28"/>
          <w:lang w:val="en-US"/>
        </w:rPr>
        <w:t>VPN</w:t>
      </w:r>
      <w:r w:rsidRPr="00BE7760">
        <w:rPr>
          <w:sz w:val="28"/>
          <w:szCs w:val="28"/>
        </w:rPr>
        <w:t xml:space="preserve">-шлюзлар, </w:t>
      </w:r>
      <w:r w:rsidRPr="00BE7760">
        <w:rPr>
          <w:sz w:val="28"/>
          <w:szCs w:val="28"/>
          <w:lang w:val="en-US"/>
        </w:rPr>
        <w:t>VPN</w:t>
      </w:r>
      <w:r w:rsidRPr="00BE7760">
        <w:rPr>
          <w:sz w:val="28"/>
          <w:szCs w:val="28"/>
        </w:rPr>
        <w:t xml:space="preserve">-серверлар ва </w:t>
      </w:r>
      <w:r w:rsidRPr="00BE7760">
        <w:rPr>
          <w:sz w:val="28"/>
          <w:szCs w:val="28"/>
          <w:lang w:val="en-US"/>
        </w:rPr>
        <w:t>VPN</w:t>
      </w:r>
      <w:r w:rsidRPr="00BE7760">
        <w:rPr>
          <w:sz w:val="28"/>
          <w:szCs w:val="28"/>
        </w:rPr>
        <w:t>-мижозлар к</w:t>
      </w:r>
      <w:r w:rsidRPr="00BE7760">
        <w:rPr>
          <w:sz w:val="28"/>
          <w:szCs w:val="28"/>
        </w:rPr>
        <w:t>е</w:t>
      </w:r>
      <w:r w:rsidRPr="00BE7760">
        <w:rPr>
          <w:sz w:val="28"/>
          <w:szCs w:val="28"/>
        </w:rPr>
        <w:t xml:space="preserve">рак бўлади. </w:t>
      </w:r>
      <w:r w:rsidRPr="00BE7760">
        <w:rPr>
          <w:sz w:val="28"/>
          <w:szCs w:val="28"/>
          <w:lang w:val="en-US"/>
        </w:rPr>
        <w:t>VPN</w:t>
      </w:r>
      <w:r w:rsidRPr="00BE7760">
        <w:rPr>
          <w:sz w:val="28"/>
          <w:szCs w:val="28"/>
        </w:rPr>
        <w:t xml:space="preserve">-шлюзларни корхона локал тармоқларини ҳимоялаш учун ишлатиш мақсадга мувофиқ бўлса, </w:t>
      </w:r>
      <w:r w:rsidRPr="00BE7760">
        <w:rPr>
          <w:sz w:val="28"/>
          <w:szCs w:val="28"/>
          <w:lang w:val="en-US"/>
        </w:rPr>
        <w:t>VPN</w:t>
      </w:r>
      <w:r w:rsidRPr="00BE7760">
        <w:rPr>
          <w:sz w:val="28"/>
          <w:szCs w:val="28"/>
        </w:rPr>
        <w:t xml:space="preserve">-серверлар ва </w:t>
      </w:r>
      <w:r w:rsidRPr="00BE7760">
        <w:rPr>
          <w:sz w:val="28"/>
          <w:szCs w:val="28"/>
          <w:lang w:val="en-US"/>
        </w:rPr>
        <w:t>VPN</w:t>
      </w:r>
      <w:r w:rsidRPr="00BE7760">
        <w:rPr>
          <w:sz w:val="28"/>
          <w:szCs w:val="28"/>
        </w:rPr>
        <w:t>-мижозлардан масофадаги ва м</w:t>
      </w:r>
      <w:r w:rsidRPr="00BE7760">
        <w:rPr>
          <w:sz w:val="28"/>
          <w:szCs w:val="28"/>
        </w:rPr>
        <w:t>о</w:t>
      </w:r>
      <w:r w:rsidRPr="00BE7760">
        <w:rPr>
          <w:sz w:val="28"/>
          <w:szCs w:val="28"/>
        </w:rPr>
        <w:t xml:space="preserve">бил фойдаланувчиларни </w:t>
      </w:r>
      <w:r w:rsidRPr="00BE7760">
        <w:rPr>
          <w:sz w:val="28"/>
          <w:szCs w:val="28"/>
          <w:lang w:val="en-US"/>
        </w:rPr>
        <w:t>Internet</w:t>
      </w:r>
      <w:r w:rsidRPr="00BE7760">
        <w:rPr>
          <w:sz w:val="28"/>
          <w:szCs w:val="28"/>
        </w:rPr>
        <w:t xml:space="preserve"> орқали корпоратив тармоқ билан ҳимояланган уланишини ташкил этишда фойдаланил</w:t>
      </w:r>
      <w:r w:rsidRPr="00BE7760">
        <w:rPr>
          <w:sz w:val="28"/>
          <w:szCs w:val="28"/>
        </w:rPr>
        <w:t>а</w:t>
      </w:r>
      <w:r w:rsidRPr="00BE7760">
        <w:rPr>
          <w:sz w:val="28"/>
          <w:szCs w:val="28"/>
        </w:rPr>
        <w:t>ди.</w:t>
      </w:r>
    </w:p>
    <w:p w:rsidR="00790639" w:rsidRPr="00BE7760" w:rsidRDefault="00790639" w:rsidP="00790639">
      <w:pPr>
        <w:spacing w:line="360" w:lineRule="auto"/>
        <w:ind w:firstLine="720"/>
        <w:jc w:val="both"/>
        <w:rPr>
          <w:sz w:val="28"/>
          <w:szCs w:val="28"/>
        </w:rPr>
      </w:pPr>
      <w:r w:rsidRPr="00BE7760">
        <w:rPr>
          <w:sz w:val="28"/>
          <w:szCs w:val="28"/>
        </w:rPr>
        <w:lastRenderedPageBreak/>
        <w:t xml:space="preserve">Виртуал ҳимояланган каналларни қуриш вариантлари. </w:t>
      </w:r>
      <w:r w:rsidRPr="00BE7760">
        <w:rPr>
          <w:sz w:val="28"/>
          <w:szCs w:val="28"/>
          <w:lang w:val="en-US"/>
        </w:rPr>
        <w:t>VPN</w:t>
      </w:r>
      <w:r w:rsidRPr="00BE7760">
        <w:rPr>
          <w:sz w:val="28"/>
          <w:szCs w:val="28"/>
        </w:rPr>
        <w:t xml:space="preserve"> ни лойиҳалашда одатда иккита асосий схема кўрилади (8.3-расм):</w:t>
      </w:r>
    </w:p>
    <w:p w:rsidR="00790639" w:rsidRPr="00BE7760" w:rsidRDefault="00790639" w:rsidP="00790639">
      <w:pPr>
        <w:spacing w:line="360" w:lineRule="auto"/>
        <w:ind w:firstLine="720"/>
        <w:jc w:val="both"/>
        <w:rPr>
          <w:sz w:val="28"/>
          <w:szCs w:val="28"/>
        </w:rPr>
      </w:pPr>
      <w:r w:rsidRPr="00BE7760">
        <w:rPr>
          <w:sz w:val="28"/>
          <w:szCs w:val="28"/>
        </w:rPr>
        <w:t>- локал тармоқлар орасидаги виртуал ҳимояланган канал ("ЛХТ-ЛҲТ" канал);</w:t>
      </w:r>
    </w:p>
    <w:p w:rsidR="00790639" w:rsidRPr="00BE7760" w:rsidRDefault="00790639" w:rsidP="00790639">
      <w:pPr>
        <w:spacing w:line="360" w:lineRule="auto"/>
        <w:ind w:firstLine="720"/>
        <w:jc w:val="both"/>
        <w:rPr>
          <w:sz w:val="28"/>
          <w:szCs w:val="28"/>
        </w:rPr>
      </w:pPr>
      <w:r w:rsidRPr="00BE7760">
        <w:rPr>
          <w:sz w:val="28"/>
          <w:szCs w:val="28"/>
        </w:rPr>
        <w:t>- узел ва локал тармоқ орасидаги виртуал ҳимояланган канал ("мижоз-ЛҲТ" канали).</w:t>
      </w:r>
    </w:p>
    <w:p w:rsidR="00790639" w:rsidRPr="00BE7760" w:rsidRDefault="00790639" w:rsidP="00790639">
      <w:pPr>
        <w:spacing w:line="360" w:lineRule="auto"/>
        <w:ind w:firstLine="720"/>
        <w:jc w:val="both"/>
        <w:rPr>
          <w:sz w:val="28"/>
          <w:szCs w:val="28"/>
        </w:rPr>
      </w:pPr>
      <w:r w:rsidRPr="00BE7760">
        <w:rPr>
          <w:sz w:val="28"/>
          <w:szCs w:val="28"/>
        </w:rPr>
        <w:t>Уланишнинг биринчи схемаси алоҳида офислар орасидаги қимматли ажрати</w:t>
      </w:r>
      <w:r w:rsidRPr="00BE7760">
        <w:rPr>
          <w:sz w:val="28"/>
          <w:szCs w:val="28"/>
        </w:rPr>
        <w:t>л</w:t>
      </w:r>
      <w:r w:rsidRPr="00BE7760">
        <w:rPr>
          <w:sz w:val="28"/>
          <w:szCs w:val="28"/>
        </w:rPr>
        <w:t>ган линиялар ўрнига ўтади ва улар орасида доимо фойдаланувчан, ҳимояланган каналларни яратади. Бу ҳолда хавфсизлик шлюзи туннел ва л</w:t>
      </w:r>
      <w:r w:rsidRPr="00BE7760">
        <w:rPr>
          <w:sz w:val="28"/>
          <w:szCs w:val="28"/>
        </w:rPr>
        <w:t>о</w:t>
      </w:r>
      <w:r w:rsidRPr="00BE7760">
        <w:rPr>
          <w:sz w:val="28"/>
          <w:szCs w:val="28"/>
        </w:rPr>
        <w:t>кал тармоқ орасида интерфейс вазифасини ўтайди ва локал тармоқ фойдал</w:t>
      </w:r>
      <w:r w:rsidRPr="00BE7760">
        <w:rPr>
          <w:sz w:val="28"/>
          <w:szCs w:val="28"/>
        </w:rPr>
        <w:t>а</w:t>
      </w:r>
      <w:r w:rsidRPr="00BE7760">
        <w:rPr>
          <w:sz w:val="28"/>
          <w:szCs w:val="28"/>
        </w:rPr>
        <w:t xml:space="preserve">нувчилари бир-бирлари билан мулоқот қилишда туннелдан фойдаланадилар. Аксарият компаниялар </w:t>
      </w:r>
      <w:r w:rsidRPr="00BE7760">
        <w:rPr>
          <w:sz w:val="28"/>
          <w:szCs w:val="28"/>
          <w:lang w:val="en-US"/>
        </w:rPr>
        <w:t>VPN</w:t>
      </w:r>
      <w:r w:rsidRPr="00BE7760">
        <w:rPr>
          <w:sz w:val="28"/>
          <w:szCs w:val="28"/>
        </w:rPr>
        <w:t xml:space="preserve">нинг бу ҳилидан глобал тармоқнинг мавжуд </w:t>
      </w:r>
      <w:r w:rsidRPr="00BE7760">
        <w:rPr>
          <w:sz w:val="28"/>
          <w:szCs w:val="28"/>
          <w:lang w:val="en-US"/>
        </w:rPr>
        <w:t>Frame</w:t>
      </w:r>
      <w:r w:rsidRPr="00BE7760">
        <w:rPr>
          <w:sz w:val="28"/>
          <w:szCs w:val="28"/>
        </w:rPr>
        <w:t xml:space="preserve"> </w:t>
      </w:r>
      <w:r w:rsidRPr="00BE7760">
        <w:rPr>
          <w:sz w:val="28"/>
          <w:szCs w:val="28"/>
          <w:lang w:val="en-US"/>
        </w:rPr>
        <w:t>Relay</w:t>
      </w:r>
      <w:r w:rsidRPr="00BE7760">
        <w:rPr>
          <w:sz w:val="28"/>
          <w:szCs w:val="28"/>
        </w:rPr>
        <w:t xml:space="preserve"> каби уланишларни алмаштириш учун ёки уларга қўшимча сиф</w:t>
      </w:r>
      <w:r w:rsidRPr="00BE7760">
        <w:rPr>
          <w:sz w:val="28"/>
          <w:szCs w:val="28"/>
        </w:rPr>
        <w:t>а</w:t>
      </w:r>
      <w:r w:rsidRPr="00BE7760">
        <w:rPr>
          <w:sz w:val="28"/>
          <w:szCs w:val="28"/>
        </w:rPr>
        <w:t>тида фойдаланадилар.</w:t>
      </w:r>
    </w:p>
    <w:p w:rsidR="00790639" w:rsidRPr="00BE7760" w:rsidRDefault="00790639" w:rsidP="00790639">
      <w:pPr>
        <w:spacing w:line="360" w:lineRule="auto"/>
        <w:ind w:firstLine="720"/>
        <w:jc w:val="both"/>
        <w:rPr>
          <w:sz w:val="28"/>
        </w:rPr>
      </w:pPr>
      <w:r w:rsidRPr="00BE7760">
        <w:rPr>
          <w:noProof/>
          <w:sz w:val="28"/>
          <w:szCs w:val="28"/>
        </w:rPr>
        <w:pict>
          <v:group id="_x0000_s1142" style="position:absolute;left:0;text-align:left;margin-left:0;margin-top:4.1pt;width:459pt;height:346.45pt;z-index:251662336" coordorigin="1341,5905" coordsize="9180,6929">
            <v:group id="_x0000_s1143" style="position:absolute;left:4688;top:8124;width:2668;height:2520" coordorigin="1713,4734" coordsize="2868,2588">
              <v:shape id="_x0000_s1144" type="#_x0000_t106" style="position:absolute;left:2061;top:4734;width:2520;height:1980">
                <v:textbox style="mso-next-textbox:#_x0000_s1144" inset="0,,0">
                  <w:txbxContent>
                    <w:p w:rsidR="00790639" w:rsidRPr="00CF1A12" w:rsidRDefault="00790639" w:rsidP="00790639">
                      <w:pPr>
                        <w:jc w:val="center"/>
                        <w:rPr>
                          <w:b/>
                          <w:sz w:val="16"/>
                          <w:szCs w:val="16"/>
                          <w:lang w:val="en-US"/>
                        </w:rPr>
                      </w:pPr>
                      <w:r w:rsidRPr="00CF1A12">
                        <w:rPr>
                          <w:b/>
                          <w:sz w:val="16"/>
                          <w:szCs w:val="16"/>
                          <w:lang w:val="en-US"/>
                        </w:rPr>
                        <w:t>INTERNET</w:t>
                      </w:r>
                    </w:p>
                  </w:txbxContent>
                </v:textbox>
              </v:shape>
              <v:rect id="_x0000_s1145" style="position:absolute;left:1713;top:6548;width:900;height:720" stroked="f"/>
              <v:rect id="_x0000_s1146" style="position:absolute;left:2059;top:6602;width:900;height:720" stroked="f"/>
            </v:group>
            <v:shape id="_x0000_s1147" type="#_x0000_t202" style="position:absolute;left:9081;top:5905;width:1389;height:629" filled="f" stroked="f">
              <v:textbox style="mso-next-textbox:#_x0000_s1147" inset="0,,0">
                <w:txbxContent>
                  <w:p w:rsidR="00790639" w:rsidRPr="00CF1A12" w:rsidRDefault="00790639" w:rsidP="00790639">
                    <w:pPr>
                      <w:jc w:val="center"/>
                      <w:rPr>
                        <w:sz w:val="18"/>
                        <w:szCs w:val="18"/>
                      </w:rPr>
                    </w:pPr>
                    <w:r>
                      <w:rPr>
                        <w:sz w:val="18"/>
                        <w:szCs w:val="18"/>
                      </w:rPr>
                      <w:t xml:space="preserve">Ҳимояланган ЛҲТ </w:t>
                    </w:r>
                  </w:p>
                </w:txbxContent>
              </v:textbox>
            </v:shape>
            <v:shape id="_x0000_s1148" type="#_x0000_t202" style="position:absolute;left:1341;top:12294;width:9000;height:540" stroked="f">
              <v:textbox style="mso-next-textbox:#_x0000_s1148">
                <w:txbxContent>
                  <w:p w:rsidR="00790639" w:rsidRPr="008D0A07" w:rsidRDefault="00790639" w:rsidP="00790639">
                    <w:pPr>
                      <w:jc w:val="right"/>
                      <w:rPr>
                        <w:i/>
                      </w:rPr>
                    </w:pPr>
                    <w:r>
                      <w:rPr>
                        <w:i/>
                      </w:rPr>
                      <w:t>8</w:t>
                    </w:r>
                    <w:r w:rsidRPr="008D0A07">
                      <w:rPr>
                        <w:i/>
                      </w:rPr>
                      <w:t xml:space="preserve">.3-расм. "ЛҲТ-ЛҲТ" ва "Мижоз-ЛҲТ" хилидаги виртуал ҳимояланган каналлар </w:t>
                    </w:r>
                  </w:p>
                </w:txbxContent>
              </v:textbox>
            </v:shape>
            <v:group id="_x0000_s1149" style="position:absolute;left:9441;top:7823;width:900;height:871" coordorigin="9441,7823" coordsize="900,871">
              <v:group id="_x0000_s1150" style="position:absolute;left:9621;top:7823;width:520;height:548" coordorigin="9827,7823" coordsize="520,548">
                <v:rect id="_x0000_s1151" style="position:absolute;left:9827;top:7823;width:520;height:548" fillcolor="silver">
                  <o:extrusion v:ext="view" rotationangle="15,-5"/>
                </v:rect>
                <v:rect id="_x0000_s1152" style="position:absolute;left:9882;top:7874;width:422;height:444" fillcolor="#0cf">
                  <o:extrusion v:ext="view" rotationangle="15,-5"/>
                </v:rect>
              </v:group>
              <v:group id="_x0000_s1153" style="position:absolute;left:9441;top:8514;width:900;height:180" coordorigin="1701,7254" coordsize="1260,360">
                <v:line id="_x0000_s1154" style="position:absolute" from="1881,7254" to="2781,7254"/>
                <v:line id="_x0000_s1155" style="position:absolute" from="1701,7614" to="2961,7614"/>
                <v:line id="_x0000_s1156" style="position:absolute;flip:y" from="1701,7254" to="1881,7614"/>
                <v:line id="_x0000_s1157" style="position:absolute;flip:x y" from="2781,7254" to="2961,7614"/>
              </v:group>
            </v:group>
            <v:group id="_x0000_s1158" style="position:absolute;left:9078;top:6354;width:1443;height:1260" coordorigin="9033,6354" coordsize="1443,1260">
              <v:rect id="_x0000_s1159" style="position:absolute;left:9033;top:6354;width:347;height:1096" fillcolor="silver">
                <o:extrusion v:ext="view" rotationangle="15,-5"/>
              </v:rect>
              <v:rect id="_x0000_s1160" style="position:absolute;left:9554;top:6463;width:694;height:731" fillcolor="silver">
                <o:extrusion v:ext="view" rotationangle="15,-5"/>
              </v:rect>
              <v:rect id="_x0000_s1161" style="position:absolute;left:9621;top:6534;width:564;height:593" fillcolor="#0cf">
                <o:extrusion v:ext="view" rotationangle="15,-5"/>
              </v:rect>
              <v:group id="_x0000_s1162" style="position:absolute;left:9396;top:7254;width:1080;height:360" coordorigin="1701,7254" coordsize="1260,360">
                <v:line id="_x0000_s1163" style="position:absolute" from="1881,7254" to="2781,7254"/>
                <v:line id="_x0000_s1164" style="position:absolute" from="1701,7614" to="2961,7614"/>
                <v:line id="_x0000_s1165" style="position:absolute;flip:y" from="1701,7254" to="1881,7614"/>
                <v:line id="_x0000_s1166" style="position:absolute;flip:x y" from="2781,7254" to="2961,7614"/>
              </v:group>
            </v:group>
            <v:group id="_x0000_s1167" style="position:absolute;left:1881;top:6544;width:900;height:785" coordorigin="1881,6544" coordsize="900,785">
              <v:group id="_x0000_s1168" style="position:absolute;left:2061;top:6544;width:521;height:547" coordorigin="9786,6544" coordsize="521,547">
                <v:rect id="_x0000_s1169" style="position:absolute;left:9786;top:6544;width:521;height:547" fillcolor="silver">
                  <o:extrusion v:ext="view" rotationangle="15,-5"/>
                </v:rect>
                <v:rect id="_x0000_s1170" style="position:absolute;left:9842;top:6595;width:422;height:443" fillcolor="#0cf">
                  <o:extrusion v:ext="view" rotationangle="15,-5"/>
                </v:rect>
              </v:group>
              <v:group id="_x0000_s1171" style="position:absolute;left:1881;top:7149;width:900;height:180" coordorigin="1701,7254" coordsize="1260,360">
                <v:line id="_x0000_s1172" style="position:absolute" from="1881,7254" to="2781,7254"/>
                <v:line id="_x0000_s1173" style="position:absolute" from="1701,7614" to="2961,7614"/>
                <v:line id="_x0000_s1174" style="position:absolute;flip:y" from="1701,7254" to="1881,7614"/>
                <v:line id="_x0000_s1175" style="position:absolute;flip:x y" from="2781,7254" to="2961,7614"/>
              </v:group>
            </v:group>
            <v:group id="_x0000_s1176" style="position:absolute;left:1896;top:7699;width:900;height:800" coordorigin="1956,7699" coordsize="900,800">
              <v:group id="_x0000_s1177" style="position:absolute;left:2136;top:7699;width:521;height:547" coordorigin="9786,6544" coordsize="521,547">
                <v:rect id="_x0000_s1178" style="position:absolute;left:9786;top:6544;width:521;height:547" fillcolor="silver">
                  <o:extrusion v:ext="view" rotationangle="15,-5"/>
                </v:rect>
                <v:rect id="_x0000_s1179" style="position:absolute;left:9842;top:6595;width:422;height:443" fillcolor="#0cf">
                  <o:extrusion v:ext="view" rotationangle="15,-5"/>
                </v:rect>
              </v:group>
              <v:group id="_x0000_s1180" style="position:absolute;left:1956;top:8319;width:900;height:180" coordorigin="1701,7254" coordsize="1260,360">
                <v:line id="_x0000_s1181" style="position:absolute" from="1881,7254" to="2781,7254"/>
                <v:line id="_x0000_s1182" style="position:absolute" from="1701,7614" to="2961,7614"/>
                <v:line id="_x0000_s1183" style="position:absolute;flip:y" from="1701,7254" to="1881,7614"/>
                <v:line id="_x0000_s1184" style="position:absolute;flip:x y" from="2781,7254" to="2961,7614"/>
              </v:group>
            </v:group>
            <v:group id="_x0000_s1185" style="position:absolute;left:1896;top:8779;width:900;height:785" coordorigin="1956,8779" coordsize="900,785">
              <v:group id="_x0000_s1186" style="position:absolute;left:2136;top:8779;width:521;height:547" coordorigin="9786,6544" coordsize="521,547">
                <v:rect id="_x0000_s1187" style="position:absolute;left:9786;top:6544;width:521;height:547" fillcolor="silver">
                  <o:extrusion v:ext="view" rotationangle="15,-5"/>
                </v:rect>
                <v:rect id="_x0000_s1188" style="position:absolute;left:9842;top:6595;width:422;height:443" fillcolor="#0cf">
                  <o:extrusion v:ext="view" rotationangle="15,-5"/>
                </v:rect>
              </v:group>
              <v:group id="_x0000_s1189" style="position:absolute;left:1956;top:9384;width:900;height:180" coordorigin="1701,7254" coordsize="1260,360">
                <v:line id="_x0000_s1190" style="position:absolute" from="1881,7254" to="2781,7254"/>
                <v:line id="_x0000_s1191" style="position:absolute" from="1701,7614" to="2961,7614"/>
                <v:line id="_x0000_s1192" style="position:absolute;flip:y" from="1701,7254" to="1881,7614"/>
                <v:line id="_x0000_s1193" style="position:absolute;flip:x y" from="2781,7254" to="2961,7614"/>
              </v:group>
            </v:group>
            <v:group id="_x0000_s1194" style="position:absolute;left:9441;top:8874;width:900;height:785" coordorigin="1956,8779" coordsize="900,785">
              <v:group id="_x0000_s1195" style="position:absolute;left:2136;top:8779;width:521;height:547" coordorigin="9786,6544" coordsize="521,547">
                <v:rect id="_x0000_s1196" style="position:absolute;left:9786;top:6544;width:521;height:547" fillcolor="silver">
                  <o:extrusion v:ext="view" rotationangle="15,-5"/>
                </v:rect>
                <v:rect id="_x0000_s1197" style="position:absolute;left:9842;top:6595;width:422;height:443" fillcolor="#0cf">
                  <o:extrusion v:ext="view" rotationangle="15,-5"/>
                </v:rect>
              </v:group>
              <v:group id="_x0000_s1198" style="position:absolute;left:1956;top:9384;width:900;height:180" coordorigin="1701,7254" coordsize="1260,360">
                <v:line id="_x0000_s1199" style="position:absolute" from="1881,7254" to="2781,7254"/>
                <v:line id="_x0000_s1200" style="position:absolute" from="1701,7614" to="2961,7614"/>
                <v:line id="_x0000_s1201" style="position:absolute;flip:y" from="1701,7254" to="1881,7614"/>
                <v:line id="_x0000_s1202" style="position:absolute;flip:x y" from="2781,7254" to="2961,7614"/>
              </v:group>
            </v:group>
            <v:line id="_x0000_s1203" style="position:absolute" from="8721,6174" to="8721,9774" strokeweight="1.5pt"/>
            <v:line id="_x0000_s1204" style="position:absolute" from="3141,6174" to="3141,9774" strokeweight="1.5pt"/>
            <v:line id="_x0000_s1205" style="position:absolute;flip:x" from="8721,6894" to="9081,6894" strokeweight="1.5pt"/>
            <v:line id="_x0000_s1206" style="position:absolute;flip:x" from="8721,8154" to="9621,8154" strokeweight="1.5pt"/>
            <v:line id="_x0000_s1207" style="position:absolute;flip:x" from="8721,9234" to="9621,9234" strokeweight="1.5pt"/>
            <v:line id="_x0000_s1208" style="position:absolute;flip:x" from="2601,6714" to="3141,6714" strokeweight="1.5pt"/>
            <v:line id="_x0000_s1209" style="position:absolute;flip:x" from="2601,7974" to="3141,7974" strokeweight="1.5pt"/>
            <v:line id="_x0000_s1210" style="position:absolute;flip:x" from="2601,9054" to="3141,9054" strokeweight="1.5pt"/>
            <v:shape id="_x0000_s1211" type="#_x0000_t202" style="position:absolute;left:1881;top:5905;width:1389;height:629" filled="f" stroked="f">
              <v:textbox style="mso-next-textbox:#_x0000_s1211" inset="0,,0">
                <w:txbxContent>
                  <w:p w:rsidR="00790639" w:rsidRPr="00CF1A12" w:rsidRDefault="00790639" w:rsidP="00790639">
                    <w:pPr>
                      <w:jc w:val="center"/>
                      <w:rPr>
                        <w:sz w:val="18"/>
                        <w:szCs w:val="18"/>
                      </w:rPr>
                    </w:pPr>
                    <w:r>
                      <w:rPr>
                        <w:sz w:val="18"/>
                        <w:szCs w:val="18"/>
                      </w:rPr>
                      <w:t>Ҳимояланган ЛҲТ</w:t>
                    </w:r>
                  </w:p>
                </w:txbxContent>
              </v:textbox>
            </v:shape>
            <v:group id="_x0000_s1212" style="position:absolute;left:4941;top:8694;width:2160;height:360" coordorigin="5301,9054" coordsize="1800,360">
              <v:oval id="_x0000_s1213" style="position:absolute;left:6921;top:9054;width:180;height:360"/>
              <v:oval id="_x0000_s1214" style="position:absolute;left:5301;top:9054;width:180;height:360"/>
              <v:shape id="_x0000_s1215" type="#_x0000_t202" style="position:absolute;left:5661;top:9054;width:1335;height:360" stroked="f">
                <v:textbox style="mso-next-textbox:#_x0000_s1215">
                  <w:txbxContent>
                    <w:p w:rsidR="00790639" w:rsidRDefault="00790639" w:rsidP="00790639"/>
                  </w:txbxContent>
                </v:textbox>
              </v:shape>
              <v:line id="_x0000_s1216" style="position:absolute;flip:x" from="5391,9054" to="7011,9054"/>
              <v:line id="_x0000_s1217" style="position:absolute;flip:x" from="5421,9414" to="7041,9414"/>
            </v:group>
            <v:line id="_x0000_s1218" style="position:absolute;flip:x" from="7101,8874" to="8721,8874" strokeweight="1.5pt"/>
            <v:line id="_x0000_s1219" style="position:absolute;flip:x" from="3141,8874" to="4941,8874" strokeweight="1.5pt"/>
            <v:line id="_x0000_s1220" style="position:absolute;flip:x" from="4941,8874" to="7101,8874">
              <v:stroke dashstyle="dash"/>
            </v:line>
            <v:rect id="_x0000_s1221" style="position:absolute;left:3681;top:8694;width:900;height:360">
              <o:extrusion v:ext="view" on="t" rotationangle="-5" viewpoint="0" viewpointorigin="0" skewangle="-90" brightness="10000f" lightposition="-50000,-50000" lightlevel="44000f" lightposition2="50000" lightlevel2="24000f" type="perspective"/>
            </v:rect>
            <v:shape id="_x0000_s1222" type="#_x0000_t202" style="position:absolute;left:3321;top:7794;width:1800;height:540" stroked="f">
              <v:textbox style="mso-next-textbox:#_x0000_s1222" inset="0,0,0,0">
                <w:txbxContent>
                  <w:p w:rsidR="00790639" w:rsidRPr="00D36BD4" w:rsidRDefault="00790639" w:rsidP="00790639">
                    <w:pPr>
                      <w:jc w:val="center"/>
                      <w:rPr>
                        <w:lang w:val="en-US"/>
                      </w:rPr>
                    </w:pPr>
                    <w:r>
                      <w:t xml:space="preserve">Хавфсизлик шлюзи </w:t>
                    </w:r>
                    <w:r>
                      <w:rPr>
                        <w:lang w:val="en-US"/>
                      </w:rPr>
                      <w:t>SG1</w:t>
                    </w:r>
                  </w:p>
                </w:txbxContent>
              </v:textbox>
            </v:shape>
            <v:rect id="_x0000_s1223" style="position:absolute;left:7461;top:8694;width:900;height:360">
              <o:extrusion v:ext="view" on="t" rotationangle="-5" viewpoint="0" viewpointorigin="0" skewangle="-90" brightness="10000f" lightposition="-50000,-50000" lightlevel="44000f" lightposition2="50000" lightlevel2="24000f" type="perspective"/>
            </v:rect>
            <v:shape id="_x0000_s1224" type="#_x0000_t202" style="position:absolute;left:7011;top:7839;width:1800;height:540" filled="f" stroked="f">
              <v:textbox style="mso-next-textbox:#_x0000_s1224" inset="0,0,0,0">
                <w:txbxContent>
                  <w:p w:rsidR="00790639" w:rsidRPr="00D36BD4" w:rsidRDefault="00790639" w:rsidP="00790639">
                    <w:pPr>
                      <w:jc w:val="center"/>
                      <w:rPr>
                        <w:lang w:val="en-US"/>
                      </w:rPr>
                    </w:pPr>
                    <w:r>
                      <w:t xml:space="preserve">Хавфсизлик шлюзи </w:t>
                    </w:r>
                    <w:r>
                      <w:rPr>
                        <w:lang w:val="en-US"/>
                      </w:rPr>
                      <w:t>SG2</w:t>
                    </w:r>
                  </w:p>
                </w:txbxContent>
              </v:textbox>
            </v:shape>
            <v:shape id="_x0000_s1225" type="#_x0000_t202" style="position:absolute;left:1701;top:7614;width:540;height:540" filled="f" stroked="f">
              <v:textbox style="mso-next-textbox:#_x0000_s1225">
                <w:txbxContent>
                  <w:p w:rsidR="00790639" w:rsidRPr="006B1818" w:rsidRDefault="00790639" w:rsidP="00790639"/>
                </w:txbxContent>
              </v:textbox>
            </v:shape>
            <v:shape id="_x0000_s1226" type="#_x0000_t202" style="position:absolute;left:1701;top:8694;width:540;height:540" filled="f" stroked="f">
              <v:textbox style="mso-next-textbox:#_x0000_s1226">
                <w:txbxContent>
                  <w:p w:rsidR="00790639" w:rsidRPr="006B1818" w:rsidRDefault="00790639" w:rsidP="00790639"/>
                </w:txbxContent>
              </v:textbox>
            </v:shape>
            <v:group id="_x0000_s1227" style="position:absolute;left:4746;top:9234;width:2340;height:360" coordorigin="5301,9054" coordsize="1800,360">
              <v:oval id="_x0000_s1228" style="position:absolute;left:6921;top:9054;width:180;height:360"/>
              <v:oval id="_x0000_s1229" style="position:absolute;left:5301;top:9054;width:180;height:360"/>
              <v:shape id="_x0000_s1230" type="#_x0000_t202" style="position:absolute;left:5661;top:9054;width:1335;height:360" stroked="f">
                <v:textbox style="mso-next-textbox:#_x0000_s1230">
                  <w:txbxContent>
                    <w:p w:rsidR="00790639" w:rsidRDefault="00790639" w:rsidP="00790639"/>
                  </w:txbxContent>
                </v:textbox>
              </v:shape>
              <v:line id="_x0000_s1231" style="position:absolute;flip:x" from="5391,9054" to="7011,9054"/>
              <v:line id="_x0000_s1232" style="position:absolute;flip:x" from="5421,9414" to="7041,9414"/>
            </v:group>
            <v:line id="_x0000_s1233" style="position:absolute;flip:x" from="7101,8874" to="7461,9414" strokeweight="1.5pt"/>
            <v:shape id="_x0000_s1234" type="#_x0000_t202" style="position:absolute;left:4596;top:9189;width:360;height:540" stroked="f">
              <v:textbox style="mso-next-textbox:#_x0000_s1234">
                <w:txbxContent>
                  <w:p w:rsidR="00790639" w:rsidRDefault="00790639" w:rsidP="00790639"/>
                </w:txbxContent>
              </v:textbox>
            </v:shape>
            <v:rect id="_x0000_s1235" style="position:absolute;left:2961;top:10494;width:900;height:720" fillcolor="#969696"/>
            <v:rect id="_x0000_s1236" style="position:absolute;left:3051;top:10569;width:720;height:540" fillcolor="aqua"/>
            <v:line id="_x0000_s1237" style="position:absolute;flip:x" from="3501,11214" to="3861,11754"/>
            <v:line id="_x0000_s1238" style="position:absolute;flip:x" from="2601,11214" to="2961,11754"/>
            <v:line id="_x0000_s1239" style="position:absolute;flip:x" from="2601,11754" to="3501,11754"/>
            <v:line id="_x0000_s1240" style="position:absolute" from="3006,11319" to="3726,11319"/>
            <v:line id="_x0000_s1241" style="position:absolute" from="2883,11574" to="3433,11574"/>
            <v:line id="_x0000_s1242" style="position:absolute" from="2901,11439" to="3621,11439"/>
            <v:line id="_x0000_s1243" style="position:absolute;flip:x" from="3861,9234" to="4941,10494"/>
            <v:line id="_x0000_s1244" style="position:absolute;flip:x" from="3861,9594" to="4941,10854"/>
            <v:line id="_x0000_s1245" style="position:absolute;flip:x" from="4941,9414" to="7101,9414">
              <v:stroke dashstyle="dash"/>
            </v:line>
            <v:line id="_x0000_s1246" style="position:absolute;flip:x" from="3861,9414" to="4941,10674">
              <v:stroke dashstyle="dash"/>
            </v:line>
            <v:shape id="_x0000_s1247" type="#_x0000_t202" style="position:absolute;left:3501;top:11394;width:1800;height:540" filled="f" stroked="f">
              <v:textbox style="mso-next-textbox:#_x0000_s1247" inset="0,0,0,0">
                <w:txbxContent>
                  <w:p w:rsidR="00790639" w:rsidRPr="00D36BD4" w:rsidRDefault="00790639" w:rsidP="00790639">
                    <w:pPr>
                      <w:jc w:val="center"/>
                      <w:rPr>
                        <w:lang w:val="en-US"/>
                      </w:rPr>
                    </w:pPr>
                    <w:r>
                      <w:t>Мобил            фойдаланувчи</w:t>
                    </w:r>
                  </w:p>
                </w:txbxContent>
              </v:textbox>
            </v:shape>
            <v:shape id="_x0000_s1248" type="#_x0000_t202" style="position:absolute;left:4761;top:10314;width:2160;height:540" filled="f" stroked="f">
              <v:textbox style="mso-next-textbox:#_x0000_s1248" inset="0,0,0,0">
                <w:txbxContent>
                  <w:p w:rsidR="00790639" w:rsidRPr="00D36BD4" w:rsidRDefault="00790639" w:rsidP="00790639">
                    <w:pPr>
                      <w:jc w:val="center"/>
                      <w:rPr>
                        <w:lang w:val="en-US"/>
                      </w:rPr>
                    </w:pPr>
                    <w:r>
                      <w:t>Ҳимояланган кан</w:t>
                    </w:r>
                    <w:r>
                      <w:t>а</w:t>
                    </w:r>
                    <w:r>
                      <w:t xml:space="preserve">л "Мижоз-ЛҲТ" </w:t>
                    </w:r>
                  </w:p>
                  <w:p w:rsidR="00790639" w:rsidRDefault="00790639" w:rsidP="00790639"/>
                </w:txbxContent>
              </v:textbox>
            </v:shape>
            <v:line id="_x0000_s1249" style="position:absolute;flip:x" from="4191,10494" to="4731,10494">
              <v:stroke endarrow="block"/>
            </v:line>
            <v:shape id="_x0000_s1250" type="#_x0000_t202" style="position:absolute;left:5841;top:6354;width:2160;height:540" stroked="f">
              <v:textbox style="mso-next-textbox:#_x0000_s1250" inset="0,0,0,0">
                <w:txbxContent>
                  <w:p w:rsidR="00790639" w:rsidRPr="00D36BD4" w:rsidRDefault="00790639" w:rsidP="00790639">
                    <w:pPr>
                      <w:jc w:val="center"/>
                      <w:rPr>
                        <w:lang w:val="en-US"/>
                      </w:rPr>
                    </w:pPr>
                    <w:r>
                      <w:t>Ҳимояланган кан</w:t>
                    </w:r>
                    <w:r>
                      <w:t>а</w:t>
                    </w:r>
                    <w:r>
                      <w:t xml:space="preserve">л "ЛҲТ-ЛҲТ" </w:t>
                    </w:r>
                  </w:p>
                </w:txbxContent>
              </v:textbox>
            </v:shape>
            <v:line id="_x0000_s1251" style="position:absolute" from="6741,7074" to="6741,8694">
              <v:stroke endarrow="block"/>
            </v:line>
          </v:group>
        </w:pict>
      </w:r>
    </w:p>
    <w:p w:rsidR="00790639" w:rsidRPr="00BE7760" w:rsidRDefault="00790639" w:rsidP="00790639">
      <w:pPr>
        <w:spacing w:line="360" w:lineRule="auto"/>
        <w:ind w:firstLine="720"/>
        <w:jc w:val="both"/>
        <w:rPr>
          <w:sz w:val="28"/>
        </w:rPr>
      </w:pPr>
    </w:p>
    <w:p w:rsidR="00790639" w:rsidRPr="00BE7760" w:rsidRDefault="00790639" w:rsidP="00790639">
      <w:pPr>
        <w:spacing w:line="360" w:lineRule="auto"/>
        <w:ind w:firstLine="720"/>
        <w:jc w:val="both"/>
        <w:rPr>
          <w:sz w:val="28"/>
        </w:rPr>
      </w:pPr>
    </w:p>
    <w:p w:rsidR="00790639" w:rsidRPr="00BE7760" w:rsidRDefault="00790639" w:rsidP="00790639">
      <w:pPr>
        <w:spacing w:line="360" w:lineRule="auto"/>
        <w:ind w:firstLine="720"/>
        <w:jc w:val="both"/>
        <w:rPr>
          <w:sz w:val="28"/>
        </w:rPr>
      </w:pPr>
    </w:p>
    <w:p w:rsidR="00790639" w:rsidRPr="00BE7760" w:rsidRDefault="00790639" w:rsidP="00790639">
      <w:pPr>
        <w:spacing w:line="360" w:lineRule="auto"/>
        <w:ind w:firstLine="720"/>
        <w:jc w:val="both"/>
        <w:rPr>
          <w:sz w:val="28"/>
        </w:rPr>
      </w:pPr>
    </w:p>
    <w:p w:rsidR="00790639" w:rsidRPr="00BE7760" w:rsidRDefault="00790639" w:rsidP="00790639">
      <w:pPr>
        <w:spacing w:line="360" w:lineRule="auto"/>
        <w:ind w:firstLine="720"/>
        <w:jc w:val="both"/>
        <w:rPr>
          <w:sz w:val="28"/>
        </w:rPr>
      </w:pPr>
    </w:p>
    <w:p w:rsidR="00790639" w:rsidRPr="00BE7760" w:rsidRDefault="00790639" w:rsidP="00790639">
      <w:pPr>
        <w:spacing w:line="360" w:lineRule="auto"/>
        <w:ind w:firstLine="720"/>
        <w:jc w:val="both"/>
        <w:rPr>
          <w:sz w:val="28"/>
        </w:rPr>
      </w:pPr>
    </w:p>
    <w:p w:rsidR="00790639" w:rsidRPr="00BE7760" w:rsidRDefault="00790639" w:rsidP="00790639">
      <w:pPr>
        <w:spacing w:line="360" w:lineRule="auto"/>
        <w:ind w:firstLine="720"/>
        <w:jc w:val="both"/>
        <w:rPr>
          <w:sz w:val="28"/>
        </w:rPr>
      </w:pPr>
    </w:p>
    <w:p w:rsidR="00790639" w:rsidRPr="00BE7760" w:rsidRDefault="00790639" w:rsidP="00790639">
      <w:pPr>
        <w:spacing w:line="360" w:lineRule="auto"/>
        <w:ind w:firstLine="720"/>
        <w:jc w:val="both"/>
        <w:rPr>
          <w:sz w:val="28"/>
        </w:rPr>
      </w:pPr>
    </w:p>
    <w:p w:rsidR="00790639" w:rsidRPr="00BE7760" w:rsidRDefault="00790639" w:rsidP="00790639">
      <w:pPr>
        <w:spacing w:line="360" w:lineRule="auto"/>
        <w:ind w:firstLine="720"/>
        <w:jc w:val="both"/>
        <w:rPr>
          <w:sz w:val="28"/>
        </w:rPr>
      </w:pPr>
    </w:p>
    <w:p w:rsidR="00790639" w:rsidRPr="00BE7760" w:rsidRDefault="00790639" w:rsidP="00790639">
      <w:pPr>
        <w:spacing w:line="360" w:lineRule="auto"/>
        <w:ind w:firstLine="720"/>
        <w:jc w:val="both"/>
        <w:rPr>
          <w:sz w:val="28"/>
          <w:szCs w:val="28"/>
        </w:rPr>
      </w:pPr>
    </w:p>
    <w:p w:rsidR="00790639" w:rsidRPr="00BE7760" w:rsidRDefault="00790639" w:rsidP="00790639">
      <w:pPr>
        <w:spacing w:line="360" w:lineRule="auto"/>
        <w:ind w:firstLine="720"/>
        <w:jc w:val="both"/>
        <w:rPr>
          <w:sz w:val="28"/>
          <w:szCs w:val="28"/>
        </w:rPr>
      </w:pPr>
    </w:p>
    <w:p w:rsidR="00790639" w:rsidRPr="00BE7760" w:rsidRDefault="00790639" w:rsidP="00790639">
      <w:pPr>
        <w:spacing w:line="360" w:lineRule="auto"/>
        <w:ind w:firstLine="720"/>
        <w:jc w:val="both"/>
        <w:rPr>
          <w:sz w:val="28"/>
          <w:szCs w:val="28"/>
        </w:rPr>
      </w:pPr>
    </w:p>
    <w:p w:rsidR="00790639" w:rsidRPr="00BE7760" w:rsidRDefault="00790639" w:rsidP="00790639">
      <w:pPr>
        <w:spacing w:line="360" w:lineRule="auto"/>
        <w:ind w:firstLine="720"/>
        <w:jc w:val="both"/>
        <w:rPr>
          <w:sz w:val="28"/>
          <w:szCs w:val="28"/>
        </w:rPr>
      </w:pPr>
    </w:p>
    <w:p w:rsidR="00790639" w:rsidRPr="00BE7760" w:rsidRDefault="00790639" w:rsidP="00790639">
      <w:pPr>
        <w:spacing w:line="360" w:lineRule="auto"/>
        <w:ind w:firstLine="720"/>
        <w:jc w:val="both"/>
        <w:rPr>
          <w:sz w:val="28"/>
          <w:szCs w:val="28"/>
        </w:rPr>
      </w:pPr>
    </w:p>
    <w:p w:rsidR="00790639" w:rsidRPr="00BE7760" w:rsidRDefault="00790639" w:rsidP="00790639">
      <w:pPr>
        <w:spacing w:line="360" w:lineRule="auto"/>
        <w:ind w:firstLine="720"/>
        <w:jc w:val="both"/>
        <w:rPr>
          <w:sz w:val="28"/>
          <w:szCs w:val="28"/>
        </w:rPr>
      </w:pPr>
    </w:p>
    <w:p w:rsidR="00790639" w:rsidRPr="00BE7760" w:rsidRDefault="00790639" w:rsidP="00790639">
      <w:pPr>
        <w:spacing w:line="360" w:lineRule="auto"/>
        <w:ind w:firstLine="720"/>
        <w:jc w:val="both"/>
        <w:rPr>
          <w:sz w:val="28"/>
          <w:szCs w:val="28"/>
        </w:rPr>
      </w:pPr>
      <w:r w:rsidRPr="00BE7760">
        <w:rPr>
          <w:sz w:val="28"/>
          <w:szCs w:val="28"/>
          <w:lang w:val="en-US"/>
        </w:rPr>
        <w:t>VPN</w:t>
      </w:r>
      <w:r w:rsidRPr="00BE7760">
        <w:rPr>
          <w:sz w:val="28"/>
          <w:szCs w:val="28"/>
        </w:rPr>
        <w:t xml:space="preserve"> ҳимояланган каналнинг иккинчи схемаси масофадаги ёки мобил фойд</w:t>
      </w:r>
      <w:r w:rsidRPr="00BE7760">
        <w:rPr>
          <w:sz w:val="28"/>
          <w:szCs w:val="28"/>
        </w:rPr>
        <w:t>а</w:t>
      </w:r>
      <w:r w:rsidRPr="00BE7760">
        <w:rPr>
          <w:sz w:val="28"/>
          <w:szCs w:val="28"/>
        </w:rPr>
        <w:t xml:space="preserve">ланувчилар билан уланишни ўрнатишга аталган. Туннелни яратишни мижоз (масофадан фойдаланувчи) бошлаб беради. Масофадаги тармоқни ҳимояловчи шлюз билан боғланиш учун у ўзининг компьютерида махсус мижоз дастурий таъминотини ишга туширади. </w:t>
      </w:r>
      <w:r w:rsidRPr="00BE7760">
        <w:rPr>
          <w:sz w:val="28"/>
          <w:szCs w:val="28"/>
          <w:lang w:val="en-US"/>
        </w:rPr>
        <w:t>VPN</w:t>
      </w:r>
      <w:r w:rsidRPr="00BE7760">
        <w:rPr>
          <w:sz w:val="28"/>
          <w:szCs w:val="28"/>
        </w:rPr>
        <w:t>нинг бу тури коммут</w:t>
      </w:r>
      <w:r w:rsidRPr="00BE7760">
        <w:rPr>
          <w:sz w:val="28"/>
          <w:szCs w:val="28"/>
        </w:rPr>
        <w:t>а</w:t>
      </w:r>
      <w:r w:rsidRPr="00BE7760">
        <w:rPr>
          <w:sz w:val="28"/>
          <w:szCs w:val="28"/>
        </w:rPr>
        <w:t>цияланувчи уланишларни ўрнига ўтади ва масофадан фойдаланишнинг анъ</w:t>
      </w:r>
      <w:r w:rsidRPr="00BE7760">
        <w:rPr>
          <w:sz w:val="28"/>
          <w:szCs w:val="28"/>
        </w:rPr>
        <w:t>а</w:t>
      </w:r>
      <w:r w:rsidRPr="00BE7760">
        <w:rPr>
          <w:sz w:val="28"/>
          <w:szCs w:val="28"/>
        </w:rPr>
        <w:t>навий усуллари билан бир қаторда ишлатилиши му</w:t>
      </w:r>
      <w:r w:rsidRPr="00BE7760">
        <w:rPr>
          <w:sz w:val="28"/>
          <w:szCs w:val="28"/>
        </w:rPr>
        <w:t>м</w:t>
      </w:r>
      <w:r w:rsidRPr="00BE7760">
        <w:rPr>
          <w:sz w:val="28"/>
          <w:szCs w:val="28"/>
        </w:rPr>
        <w:t xml:space="preserve">кин. </w:t>
      </w:r>
    </w:p>
    <w:p w:rsidR="00790639" w:rsidRPr="00BE7760" w:rsidRDefault="00790639" w:rsidP="00790639">
      <w:pPr>
        <w:spacing w:line="360" w:lineRule="auto"/>
        <w:ind w:firstLine="720"/>
        <w:jc w:val="both"/>
        <w:rPr>
          <w:sz w:val="28"/>
          <w:szCs w:val="28"/>
        </w:rPr>
      </w:pPr>
      <w:r w:rsidRPr="00BE7760">
        <w:rPr>
          <w:sz w:val="28"/>
          <w:szCs w:val="28"/>
        </w:rPr>
        <w:t>Виртуал ҳимояланган каналларнинг қатор вариантлари мавжуд. Ум</w:t>
      </w:r>
      <w:r w:rsidRPr="00BE7760">
        <w:rPr>
          <w:sz w:val="28"/>
          <w:szCs w:val="28"/>
        </w:rPr>
        <w:t>у</w:t>
      </w:r>
      <w:r w:rsidRPr="00BE7760">
        <w:rPr>
          <w:sz w:val="28"/>
          <w:szCs w:val="28"/>
        </w:rPr>
        <w:t>ман, орасида виртуал ҳимояланган канал шакллантирилувчи корпоратив тармоқнинг ҳар қандай иккита узели ҳимояланувчи ахборот оқимининг охи</w:t>
      </w:r>
      <w:r w:rsidRPr="00BE7760">
        <w:rPr>
          <w:sz w:val="28"/>
          <w:szCs w:val="28"/>
        </w:rPr>
        <w:t>р</w:t>
      </w:r>
      <w:r w:rsidRPr="00BE7760">
        <w:rPr>
          <w:sz w:val="28"/>
          <w:szCs w:val="28"/>
        </w:rPr>
        <w:t>ги ва оралиқ нуқтасига тааллуқли бўлиши мумкин. Ахборот хавфсизлиги нуқтаи назаридан ҳимояланган ту</w:t>
      </w:r>
      <w:r w:rsidRPr="00BE7760">
        <w:rPr>
          <w:sz w:val="28"/>
          <w:szCs w:val="28"/>
        </w:rPr>
        <w:t>н</w:t>
      </w:r>
      <w:r w:rsidRPr="00BE7760">
        <w:rPr>
          <w:sz w:val="28"/>
          <w:szCs w:val="28"/>
        </w:rPr>
        <w:t>нел охирги нуқталарининг ҳимояланувчи ахборот оқимининг охирги нуқталарига мос келиши варианти маъқул ҳисобланади. Бу ҳолда каналнинг ахборот пакетлари ўтишининг барча йўллари бўйлаб ҳимояланиши таъминланади. Аммо бу вариант бошқаришнинг децентрализацияланишига ва ресурс сарфининг ошишига олиб келади. Агар виртуал тармоқдаги локал тармоқ ичида трафикни ҳимоялаш талаб этилм</w:t>
      </w:r>
      <w:r w:rsidRPr="00BE7760">
        <w:rPr>
          <w:sz w:val="28"/>
          <w:szCs w:val="28"/>
        </w:rPr>
        <w:t>а</w:t>
      </w:r>
      <w:r w:rsidRPr="00BE7760">
        <w:rPr>
          <w:sz w:val="28"/>
          <w:szCs w:val="28"/>
        </w:rPr>
        <w:t>са, ҳимояланган туннелнинг охирги нуқтаси сифатида ушбу локал тармоқнинг тармоқлараро экрани ёки чегара маршрутизатори танланиши мумкин. Агар локал тармоқ ичидаги ахборот оқими ҳимояланиши шарт бўлса, бу тармоқ охирги нуқтаси вазифасини ҳимояланган алоқада и</w:t>
      </w:r>
      <w:r w:rsidRPr="00BE7760">
        <w:rPr>
          <w:sz w:val="28"/>
          <w:szCs w:val="28"/>
        </w:rPr>
        <w:t>ш</w:t>
      </w:r>
      <w:r w:rsidRPr="00BE7760">
        <w:rPr>
          <w:sz w:val="28"/>
          <w:szCs w:val="28"/>
        </w:rPr>
        <w:t>тирок этувчи компьютер бажаради.</w:t>
      </w:r>
    </w:p>
    <w:p w:rsidR="00790639" w:rsidRPr="00BE7760" w:rsidRDefault="00790639" w:rsidP="00790639">
      <w:pPr>
        <w:spacing w:line="360" w:lineRule="auto"/>
        <w:ind w:firstLine="720"/>
        <w:jc w:val="both"/>
        <w:rPr>
          <w:sz w:val="28"/>
          <w:szCs w:val="28"/>
        </w:rPr>
      </w:pPr>
      <w:r w:rsidRPr="00BE7760">
        <w:rPr>
          <w:sz w:val="28"/>
          <w:szCs w:val="28"/>
        </w:rPr>
        <w:t>Локал тармоқдан масофадан фойдаланилганида фойдаланувчи комп</w:t>
      </w:r>
      <w:r w:rsidRPr="00BE7760">
        <w:rPr>
          <w:sz w:val="28"/>
          <w:szCs w:val="28"/>
        </w:rPr>
        <w:t>ь</w:t>
      </w:r>
      <w:r w:rsidRPr="00BE7760">
        <w:rPr>
          <w:sz w:val="28"/>
          <w:szCs w:val="28"/>
        </w:rPr>
        <w:t xml:space="preserve">ютери виртуал ҳимояланган каналнинг охирги нуқтаси бўлиши шарт. Фақат пакетларни коммутациялашли очиқ тармоқ, масалан </w:t>
      </w:r>
      <w:r w:rsidRPr="00BE7760">
        <w:rPr>
          <w:sz w:val="28"/>
          <w:szCs w:val="28"/>
          <w:lang w:val="en-US"/>
        </w:rPr>
        <w:t>Internet</w:t>
      </w:r>
      <w:r w:rsidRPr="00BE7760">
        <w:rPr>
          <w:sz w:val="28"/>
          <w:szCs w:val="28"/>
        </w:rPr>
        <w:t xml:space="preserve"> ичида ўтказилувчи ҳимояланган туннел варианти етарлича кенг тарқалган. </w:t>
      </w:r>
      <w:r w:rsidRPr="00BE7760">
        <w:rPr>
          <w:sz w:val="28"/>
          <w:szCs w:val="28"/>
        </w:rPr>
        <w:lastRenderedPageBreak/>
        <w:t>Ушбу вариант ишлатилиши қулайлиги билан ажралиб турсада, нисбатан паст ха</w:t>
      </w:r>
      <w:r w:rsidRPr="00BE7760">
        <w:rPr>
          <w:sz w:val="28"/>
          <w:szCs w:val="28"/>
        </w:rPr>
        <w:t>в</w:t>
      </w:r>
      <w:r w:rsidRPr="00BE7760">
        <w:rPr>
          <w:sz w:val="28"/>
          <w:szCs w:val="28"/>
        </w:rPr>
        <w:t xml:space="preserve">фсизликка эга. Бундай туннелнинг охирги нуқталари вазифасини одатда </w:t>
      </w:r>
      <w:r w:rsidRPr="00BE7760">
        <w:rPr>
          <w:sz w:val="28"/>
          <w:szCs w:val="28"/>
          <w:lang w:val="en-US"/>
        </w:rPr>
        <w:t>I</w:t>
      </w:r>
      <w:r w:rsidRPr="00BE7760">
        <w:rPr>
          <w:sz w:val="28"/>
          <w:szCs w:val="28"/>
          <w:lang w:val="en-US"/>
        </w:rPr>
        <w:t>n</w:t>
      </w:r>
      <w:r w:rsidRPr="00BE7760">
        <w:rPr>
          <w:sz w:val="28"/>
          <w:szCs w:val="28"/>
          <w:lang w:val="en-US"/>
        </w:rPr>
        <w:t>ternet</w:t>
      </w:r>
      <w:r w:rsidRPr="00BE7760">
        <w:rPr>
          <w:sz w:val="28"/>
          <w:szCs w:val="28"/>
        </w:rPr>
        <w:t xml:space="preserve"> провайдерлари ёки локал тармоқ чегара маршрутизаторлари (тармоқлараро э</w:t>
      </w:r>
      <w:r w:rsidRPr="00BE7760">
        <w:rPr>
          <w:sz w:val="28"/>
          <w:szCs w:val="28"/>
        </w:rPr>
        <w:t>к</w:t>
      </w:r>
      <w:r w:rsidRPr="00BE7760">
        <w:rPr>
          <w:sz w:val="28"/>
          <w:szCs w:val="28"/>
        </w:rPr>
        <w:t>ранлар) бажаради.</w:t>
      </w:r>
    </w:p>
    <w:p w:rsidR="00790639" w:rsidRPr="00BE7760" w:rsidRDefault="00790639" w:rsidP="00790639">
      <w:pPr>
        <w:spacing w:line="360" w:lineRule="auto"/>
        <w:ind w:firstLine="720"/>
        <w:jc w:val="both"/>
        <w:rPr>
          <w:sz w:val="28"/>
          <w:szCs w:val="28"/>
        </w:rPr>
      </w:pPr>
      <w:r w:rsidRPr="00BE7760">
        <w:rPr>
          <w:sz w:val="28"/>
          <w:szCs w:val="28"/>
        </w:rPr>
        <w:t xml:space="preserve">Локал тармоқлар бирлаштирилганида туннел фақат </w:t>
      </w:r>
      <w:r w:rsidRPr="00BE7760">
        <w:rPr>
          <w:sz w:val="28"/>
          <w:szCs w:val="28"/>
          <w:lang w:val="en-US"/>
        </w:rPr>
        <w:t>Internet</w:t>
      </w:r>
      <w:r w:rsidRPr="00BE7760">
        <w:rPr>
          <w:sz w:val="28"/>
          <w:szCs w:val="28"/>
        </w:rPr>
        <w:t>нинг чегара провайдерлари ёки локал тармоқнинг маршрутизаторлари (тармоқлараро э</w:t>
      </w:r>
      <w:r w:rsidRPr="00BE7760">
        <w:rPr>
          <w:sz w:val="28"/>
          <w:szCs w:val="28"/>
        </w:rPr>
        <w:t>к</w:t>
      </w:r>
      <w:r w:rsidRPr="00BE7760">
        <w:rPr>
          <w:sz w:val="28"/>
          <w:szCs w:val="28"/>
        </w:rPr>
        <w:t>ранлари) орасида шакллантирилади. Локал тармоқдан масофадан фойдал</w:t>
      </w:r>
      <w:r w:rsidRPr="00BE7760">
        <w:rPr>
          <w:sz w:val="28"/>
          <w:szCs w:val="28"/>
        </w:rPr>
        <w:t>а</w:t>
      </w:r>
      <w:r w:rsidRPr="00BE7760">
        <w:rPr>
          <w:sz w:val="28"/>
          <w:szCs w:val="28"/>
        </w:rPr>
        <w:t xml:space="preserve">нилганида туннел </w:t>
      </w:r>
      <w:r w:rsidRPr="00BE7760">
        <w:rPr>
          <w:sz w:val="28"/>
          <w:szCs w:val="28"/>
          <w:lang w:val="en-US"/>
        </w:rPr>
        <w:t>Internet</w:t>
      </w:r>
      <w:r w:rsidRPr="00BE7760">
        <w:rPr>
          <w:sz w:val="28"/>
          <w:szCs w:val="28"/>
        </w:rPr>
        <w:t xml:space="preserve"> провайдерининг масофадан фойдаланиш сервери, ҳамда </w:t>
      </w:r>
      <w:r w:rsidRPr="00BE7760">
        <w:rPr>
          <w:sz w:val="28"/>
          <w:szCs w:val="28"/>
          <w:lang w:val="en-US"/>
        </w:rPr>
        <w:t>Internet</w:t>
      </w:r>
      <w:r w:rsidRPr="00BE7760">
        <w:rPr>
          <w:sz w:val="28"/>
          <w:szCs w:val="28"/>
        </w:rPr>
        <w:t>нинг чегара провайдери ёки локал тармоқ маршрутизатори (тармоқлараро экран) орасида яратилади. Ушбу вариант бўйича қурилган корпоратив тармоқлар яхши масштабланувча</w:t>
      </w:r>
      <w:r w:rsidRPr="00BE7760">
        <w:rPr>
          <w:sz w:val="28"/>
          <w:szCs w:val="28"/>
        </w:rPr>
        <w:t>н</w:t>
      </w:r>
      <w:r w:rsidRPr="00BE7760">
        <w:rPr>
          <w:sz w:val="28"/>
          <w:szCs w:val="28"/>
        </w:rPr>
        <w:t>лик ва бошқарилувчанликка эга бўлади. Шакллантирилган ҳимояланган туннеллар ушбу виртуал тармоқдаги мижоз компьютерлари ва серверлари учун тўла шаффоф ҳисобланади. Ушбу узелларнинг дастурий таъминоти ўзгармайди. Аммо бу вариант ахборот алоқасининг нисбатан паст хавфсизлиги билан характерл</w:t>
      </w:r>
      <w:r w:rsidRPr="00BE7760">
        <w:rPr>
          <w:sz w:val="28"/>
          <w:szCs w:val="28"/>
        </w:rPr>
        <w:t>а</w:t>
      </w:r>
      <w:r w:rsidRPr="00BE7760">
        <w:rPr>
          <w:sz w:val="28"/>
          <w:szCs w:val="28"/>
        </w:rPr>
        <w:t>нади, чунки тр</w:t>
      </w:r>
      <w:r w:rsidRPr="00BE7760">
        <w:rPr>
          <w:sz w:val="28"/>
          <w:szCs w:val="28"/>
        </w:rPr>
        <w:t>а</w:t>
      </w:r>
      <w:r w:rsidRPr="00BE7760">
        <w:rPr>
          <w:sz w:val="28"/>
          <w:szCs w:val="28"/>
        </w:rPr>
        <w:t xml:space="preserve">фик қисман очиқ алоқа канали бўйича ҳимояланмаган ҳолда ўтади. Агар шундай </w:t>
      </w:r>
      <w:r w:rsidRPr="00BE7760">
        <w:rPr>
          <w:sz w:val="28"/>
          <w:szCs w:val="28"/>
          <w:lang w:val="en-US"/>
        </w:rPr>
        <w:t>VPN</w:t>
      </w:r>
      <w:r w:rsidRPr="00BE7760">
        <w:rPr>
          <w:sz w:val="28"/>
          <w:szCs w:val="28"/>
        </w:rPr>
        <w:t xml:space="preserve">ни яратиш ва эксплуатация қилишни провайдер </w:t>
      </w:r>
      <w:r w:rsidRPr="00BE7760">
        <w:rPr>
          <w:sz w:val="28"/>
          <w:szCs w:val="28"/>
          <w:lang w:val="en-US"/>
        </w:rPr>
        <w:t>ISP</w:t>
      </w:r>
      <w:r w:rsidRPr="00BE7760">
        <w:rPr>
          <w:sz w:val="28"/>
          <w:szCs w:val="28"/>
        </w:rPr>
        <w:t xml:space="preserve"> ўз зиммасига олса, барча виртуал хусусий тармоқ унинг шлюзларида, локал тармоқлар ва корхоналарнинг м</w:t>
      </w:r>
      <w:r w:rsidRPr="00BE7760">
        <w:rPr>
          <w:sz w:val="28"/>
          <w:szCs w:val="28"/>
        </w:rPr>
        <w:t>а</w:t>
      </w:r>
      <w:r w:rsidRPr="00BE7760">
        <w:rPr>
          <w:sz w:val="28"/>
          <w:szCs w:val="28"/>
        </w:rPr>
        <w:t>софадаги фойдаланувчилари учун шаффоф ҳолда қурилиши мумкин. Аммо бу ҳолда провайдерга ишонч ва унинг хизм</w:t>
      </w:r>
      <w:r w:rsidRPr="00BE7760">
        <w:rPr>
          <w:sz w:val="28"/>
          <w:szCs w:val="28"/>
        </w:rPr>
        <w:t>а</w:t>
      </w:r>
      <w:r w:rsidRPr="00BE7760">
        <w:rPr>
          <w:sz w:val="28"/>
          <w:szCs w:val="28"/>
        </w:rPr>
        <w:t>тига доимо тўлаш муаммоси пайдо бўлди.</w:t>
      </w:r>
    </w:p>
    <w:p w:rsidR="00790639" w:rsidRPr="00BE7760" w:rsidRDefault="00790639" w:rsidP="00790639">
      <w:pPr>
        <w:spacing w:line="360" w:lineRule="auto"/>
        <w:ind w:firstLine="720"/>
        <w:jc w:val="both"/>
        <w:rPr>
          <w:sz w:val="28"/>
          <w:szCs w:val="28"/>
        </w:rPr>
      </w:pPr>
      <w:r w:rsidRPr="00BE7760">
        <w:rPr>
          <w:sz w:val="28"/>
          <w:szCs w:val="28"/>
        </w:rPr>
        <w:t xml:space="preserve">Ҳимояланган туннел, орасида туннел шакллантирилувчи узеллардаги виртуал тармоқ компонентлари ёрдамида яратилади. Бу компонентларни туннел инициаторлари ва туннел терминаторлари деб юритиш қабул қилинган. </w:t>
      </w:r>
    </w:p>
    <w:p w:rsidR="00790639" w:rsidRPr="00BE7760" w:rsidRDefault="00790639" w:rsidP="00790639">
      <w:pPr>
        <w:spacing w:line="360" w:lineRule="auto"/>
        <w:ind w:firstLine="720"/>
        <w:jc w:val="both"/>
        <w:rPr>
          <w:sz w:val="28"/>
          <w:szCs w:val="28"/>
        </w:rPr>
      </w:pPr>
      <w:r w:rsidRPr="00BE7760">
        <w:rPr>
          <w:sz w:val="28"/>
          <w:szCs w:val="28"/>
        </w:rPr>
        <w:t>Туннел инициатори дастлабки пакетни янги пакетга жўнатувчи ва қабул қилувчи хусусидаги ахбороти бўлган янги сарлавҳали пакетга инка</w:t>
      </w:r>
      <w:r w:rsidRPr="00BE7760">
        <w:rPr>
          <w:sz w:val="28"/>
          <w:szCs w:val="28"/>
        </w:rPr>
        <w:t>п</w:t>
      </w:r>
      <w:r w:rsidRPr="00BE7760">
        <w:rPr>
          <w:sz w:val="28"/>
          <w:szCs w:val="28"/>
        </w:rPr>
        <w:t xml:space="preserve">суляциялайди. Инкапсуляцияланган пакетлар ҳар қандай протокол </w:t>
      </w:r>
      <w:r w:rsidRPr="00BE7760">
        <w:rPr>
          <w:sz w:val="28"/>
          <w:szCs w:val="28"/>
        </w:rPr>
        <w:lastRenderedPageBreak/>
        <w:t>турига, жумладан маршрутла</w:t>
      </w:r>
      <w:r w:rsidRPr="00BE7760">
        <w:rPr>
          <w:sz w:val="28"/>
          <w:szCs w:val="28"/>
        </w:rPr>
        <w:t>н</w:t>
      </w:r>
      <w:r w:rsidRPr="00BE7760">
        <w:rPr>
          <w:sz w:val="28"/>
          <w:szCs w:val="28"/>
        </w:rPr>
        <w:t xml:space="preserve">майдиган протоколларга (масалан </w:t>
      </w:r>
      <w:r w:rsidRPr="00BE7760">
        <w:rPr>
          <w:sz w:val="28"/>
          <w:szCs w:val="28"/>
          <w:lang w:val="en-US"/>
        </w:rPr>
        <w:t>Net</w:t>
      </w:r>
      <w:r w:rsidRPr="00BE7760">
        <w:rPr>
          <w:sz w:val="28"/>
          <w:szCs w:val="28"/>
        </w:rPr>
        <w:t xml:space="preserve"> </w:t>
      </w:r>
      <w:r w:rsidRPr="00BE7760">
        <w:rPr>
          <w:sz w:val="28"/>
          <w:szCs w:val="28"/>
          <w:lang w:val="en-US"/>
        </w:rPr>
        <w:t>BEUL</w:t>
      </w:r>
      <w:r w:rsidRPr="00BE7760">
        <w:rPr>
          <w:sz w:val="28"/>
          <w:szCs w:val="28"/>
        </w:rPr>
        <w:t xml:space="preserve">) мансуб бўлишлари мумкин. Туннел бўйича узатиладиган барча пакетлар </w:t>
      </w:r>
      <w:r w:rsidRPr="00BE7760">
        <w:rPr>
          <w:sz w:val="28"/>
          <w:szCs w:val="28"/>
          <w:lang w:val="en-US"/>
        </w:rPr>
        <w:t>IP</w:t>
      </w:r>
      <w:r w:rsidRPr="00BE7760">
        <w:rPr>
          <w:sz w:val="28"/>
          <w:szCs w:val="28"/>
        </w:rPr>
        <w:t xml:space="preserve"> пакетл</w:t>
      </w:r>
      <w:r w:rsidRPr="00BE7760">
        <w:rPr>
          <w:sz w:val="28"/>
          <w:szCs w:val="28"/>
        </w:rPr>
        <w:t>а</w:t>
      </w:r>
      <w:r w:rsidRPr="00BE7760">
        <w:rPr>
          <w:sz w:val="28"/>
          <w:szCs w:val="28"/>
        </w:rPr>
        <w:t>ри ҳисобланади. Туннелнинг инициатори ва терминатори орасидаги ма</w:t>
      </w:r>
      <w:r w:rsidRPr="00BE7760">
        <w:rPr>
          <w:sz w:val="28"/>
          <w:szCs w:val="28"/>
        </w:rPr>
        <w:t>р</w:t>
      </w:r>
      <w:r w:rsidRPr="00BE7760">
        <w:rPr>
          <w:sz w:val="28"/>
          <w:szCs w:val="28"/>
        </w:rPr>
        <w:t xml:space="preserve">шрутни одатда, </w:t>
      </w:r>
      <w:r w:rsidRPr="00BE7760">
        <w:rPr>
          <w:sz w:val="28"/>
          <w:szCs w:val="28"/>
          <w:lang w:val="en-US"/>
        </w:rPr>
        <w:t>Internet</w:t>
      </w:r>
      <w:r w:rsidRPr="00BE7760">
        <w:rPr>
          <w:sz w:val="28"/>
          <w:szCs w:val="28"/>
        </w:rPr>
        <w:t>дан фарқланиши мумкин бўлган, оддий маршрутл</w:t>
      </w:r>
      <w:r w:rsidRPr="00BE7760">
        <w:rPr>
          <w:sz w:val="28"/>
          <w:szCs w:val="28"/>
        </w:rPr>
        <w:t>а</w:t>
      </w:r>
      <w:r w:rsidRPr="00BE7760">
        <w:rPr>
          <w:sz w:val="28"/>
          <w:szCs w:val="28"/>
        </w:rPr>
        <w:t xml:space="preserve">нувчи тармоқ </w:t>
      </w:r>
      <w:r w:rsidRPr="00BE7760">
        <w:rPr>
          <w:sz w:val="28"/>
          <w:szCs w:val="28"/>
          <w:lang w:val="en-US"/>
        </w:rPr>
        <w:t>IP</w:t>
      </w:r>
      <w:r w:rsidRPr="00BE7760">
        <w:rPr>
          <w:sz w:val="28"/>
          <w:szCs w:val="28"/>
        </w:rPr>
        <w:t xml:space="preserve"> аниқлайди.</w:t>
      </w:r>
    </w:p>
    <w:p w:rsidR="00790639" w:rsidRPr="00BE7760" w:rsidRDefault="00790639" w:rsidP="00790639">
      <w:pPr>
        <w:spacing w:line="360" w:lineRule="auto"/>
        <w:ind w:firstLine="720"/>
        <w:jc w:val="both"/>
        <w:rPr>
          <w:sz w:val="28"/>
          <w:szCs w:val="28"/>
        </w:rPr>
      </w:pPr>
      <w:r w:rsidRPr="00BE7760">
        <w:rPr>
          <w:sz w:val="28"/>
          <w:szCs w:val="28"/>
        </w:rPr>
        <w:t>Туннелни инициаллаш ва узиш турли тармоқ қурилмалари ва дастурий таъм</w:t>
      </w:r>
      <w:r w:rsidRPr="00BE7760">
        <w:rPr>
          <w:sz w:val="28"/>
          <w:szCs w:val="28"/>
        </w:rPr>
        <w:t>и</w:t>
      </w:r>
      <w:r w:rsidRPr="00BE7760">
        <w:rPr>
          <w:sz w:val="28"/>
          <w:szCs w:val="28"/>
        </w:rPr>
        <w:t>нот ёрдамида амалга оширилиши мумкин. Масалан, туннел масофадан фойдаланиш учун улашни таъминловчи модем ва мос дастурий таъминот б</w:t>
      </w:r>
      <w:r w:rsidRPr="00BE7760">
        <w:rPr>
          <w:sz w:val="28"/>
          <w:szCs w:val="28"/>
        </w:rPr>
        <w:t>и</w:t>
      </w:r>
      <w:r w:rsidRPr="00BE7760">
        <w:rPr>
          <w:sz w:val="28"/>
          <w:szCs w:val="28"/>
        </w:rPr>
        <w:t>лан жиҳозланган мобил фойдаланувчининг ноутбуки томонидан инициалланиши мумкин. Инициатор в</w:t>
      </w:r>
      <w:r w:rsidRPr="00BE7760">
        <w:rPr>
          <w:sz w:val="28"/>
          <w:szCs w:val="28"/>
        </w:rPr>
        <w:t>а</w:t>
      </w:r>
      <w:r w:rsidRPr="00BE7760">
        <w:rPr>
          <w:sz w:val="28"/>
          <w:szCs w:val="28"/>
        </w:rPr>
        <w:t>зифасини мос функционал имкониятларга эга бўлган локал тармоқ маршрутизатори ҳам бажариши мумкин. Туннел одатда, тармоқ коммутатори ёки хизматлар провайд</w:t>
      </w:r>
      <w:r w:rsidRPr="00BE7760">
        <w:rPr>
          <w:sz w:val="28"/>
          <w:szCs w:val="28"/>
        </w:rPr>
        <w:t>е</w:t>
      </w:r>
      <w:r w:rsidRPr="00BE7760">
        <w:rPr>
          <w:sz w:val="28"/>
          <w:szCs w:val="28"/>
        </w:rPr>
        <w:t>ри шлюзи билан тугалланади.</w:t>
      </w:r>
    </w:p>
    <w:p w:rsidR="00790639" w:rsidRPr="00BE7760" w:rsidRDefault="00790639" w:rsidP="00790639">
      <w:pPr>
        <w:spacing w:line="360" w:lineRule="auto"/>
        <w:ind w:firstLine="720"/>
        <w:jc w:val="both"/>
        <w:rPr>
          <w:sz w:val="28"/>
          <w:szCs w:val="28"/>
        </w:rPr>
      </w:pPr>
      <w:r w:rsidRPr="00BE7760">
        <w:rPr>
          <w:sz w:val="28"/>
          <w:szCs w:val="28"/>
        </w:rPr>
        <w:t>Туннел терминатори инкасуляциялаш жараёнига тескари жараённи б</w:t>
      </w:r>
      <w:r w:rsidRPr="00BE7760">
        <w:rPr>
          <w:sz w:val="28"/>
          <w:szCs w:val="28"/>
        </w:rPr>
        <w:t>а</w:t>
      </w:r>
      <w:r w:rsidRPr="00BE7760">
        <w:rPr>
          <w:sz w:val="28"/>
          <w:szCs w:val="28"/>
        </w:rPr>
        <w:t>жаради. Терминатор янги янги сарлавҳаларни олиб ташлаб, ҳар бир дастла</w:t>
      </w:r>
      <w:r w:rsidRPr="00BE7760">
        <w:rPr>
          <w:sz w:val="28"/>
          <w:szCs w:val="28"/>
        </w:rPr>
        <w:t>б</w:t>
      </w:r>
      <w:r w:rsidRPr="00BE7760">
        <w:rPr>
          <w:sz w:val="28"/>
          <w:szCs w:val="28"/>
        </w:rPr>
        <w:t>ки пакетни локал тармоқдаги адресатга йўллайди.</w:t>
      </w:r>
    </w:p>
    <w:p w:rsidR="00790639" w:rsidRPr="00BE7760" w:rsidRDefault="00790639" w:rsidP="00790639">
      <w:pPr>
        <w:spacing w:line="360" w:lineRule="auto"/>
        <w:ind w:firstLine="720"/>
        <w:jc w:val="both"/>
        <w:rPr>
          <w:sz w:val="28"/>
          <w:szCs w:val="28"/>
        </w:rPr>
      </w:pPr>
      <w:r w:rsidRPr="00BE7760">
        <w:rPr>
          <w:sz w:val="28"/>
          <w:szCs w:val="28"/>
        </w:rPr>
        <w:t>Инкапсулацияланувчи пакетларнинг конфиденциаллиги уларни шифрлаш, я</w:t>
      </w:r>
      <w:r w:rsidRPr="00BE7760">
        <w:rPr>
          <w:sz w:val="28"/>
          <w:szCs w:val="28"/>
        </w:rPr>
        <w:t>х</w:t>
      </w:r>
      <w:r w:rsidRPr="00BE7760">
        <w:rPr>
          <w:sz w:val="28"/>
          <w:szCs w:val="28"/>
        </w:rPr>
        <w:t>литлиги ва ҳақиқийлиги эса электрон рақамли имзони шакллантириш йўли билан таъминланади. Маълумотларни криптографик ҳимоялашнинг жўда кўп усуллари ва алгоритмлари мавжуд бўлганлиги сабабли, туннел инициатори ва терминатори ҳимоянинг бир хил усулларидан фойдаланишга ўз вақтида келишиб олишлари мақсадга мувофиқ ҳисобланади. Маълумо</w:t>
      </w:r>
      <w:r w:rsidRPr="00BE7760">
        <w:rPr>
          <w:sz w:val="28"/>
          <w:szCs w:val="28"/>
        </w:rPr>
        <w:t>т</w:t>
      </w:r>
      <w:r w:rsidRPr="00BE7760">
        <w:rPr>
          <w:sz w:val="28"/>
          <w:szCs w:val="28"/>
        </w:rPr>
        <w:t>ларни расшифровка қилиш ва  рақамли имзони  текшириш имкониятини таъминлаш учун туннел инициатор ива терминатори калитларни хавфсиз а</w:t>
      </w:r>
      <w:r w:rsidRPr="00BE7760">
        <w:rPr>
          <w:sz w:val="28"/>
          <w:szCs w:val="28"/>
        </w:rPr>
        <w:t>л</w:t>
      </w:r>
      <w:r w:rsidRPr="00BE7760">
        <w:rPr>
          <w:sz w:val="28"/>
          <w:szCs w:val="28"/>
        </w:rPr>
        <w:t xml:space="preserve">машиш вазифасини ҳам мададлашлари зарур. Ундан ташқари, </w:t>
      </w:r>
      <w:r w:rsidRPr="00BE7760">
        <w:rPr>
          <w:sz w:val="28"/>
          <w:szCs w:val="28"/>
          <w:lang w:val="en-US"/>
        </w:rPr>
        <w:t>VPN</w:t>
      </w:r>
      <w:r w:rsidRPr="00BE7760">
        <w:rPr>
          <w:sz w:val="28"/>
          <w:szCs w:val="28"/>
        </w:rPr>
        <w:t xml:space="preserve"> туннел</w:t>
      </w:r>
      <w:r w:rsidRPr="00BE7760">
        <w:rPr>
          <w:sz w:val="28"/>
          <w:szCs w:val="28"/>
        </w:rPr>
        <w:t>а</w:t>
      </w:r>
      <w:r w:rsidRPr="00BE7760">
        <w:rPr>
          <w:sz w:val="28"/>
          <w:szCs w:val="28"/>
        </w:rPr>
        <w:t>рини ваколатли фойдаланувчилар томонидан яратилишини кафолатлаш мақсадида ахборот алоқасининг асосий тарафлари аутентификаци</w:t>
      </w:r>
      <w:r w:rsidRPr="00BE7760">
        <w:rPr>
          <w:sz w:val="28"/>
          <w:szCs w:val="28"/>
        </w:rPr>
        <w:t>я</w:t>
      </w:r>
      <w:r w:rsidRPr="00BE7760">
        <w:rPr>
          <w:sz w:val="28"/>
          <w:szCs w:val="28"/>
        </w:rPr>
        <w:t xml:space="preserve">лашдан ўтишлари лозим. Корпорациянинг мавжуд тармоқ инфраструктуралари </w:t>
      </w:r>
      <w:r w:rsidRPr="00BE7760">
        <w:rPr>
          <w:sz w:val="28"/>
          <w:szCs w:val="28"/>
          <w:lang w:val="en-US"/>
        </w:rPr>
        <w:t>VPN</w:t>
      </w:r>
      <w:r w:rsidRPr="00BE7760">
        <w:rPr>
          <w:sz w:val="28"/>
          <w:szCs w:val="28"/>
        </w:rPr>
        <w:t xml:space="preserve">дан </w:t>
      </w:r>
      <w:r w:rsidRPr="00BE7760">
        <w:rPr>
          <w:sz w:val="28"/>
          <w:szCs w:val="28"/>
        </w:rPr>
        <w:lastRenderedPageBreak/>
        <w:t>фойдаланишга ҳам дастурий, ҳам аппарат таъминот ёрдамида тайёрлани</w:t>
      </w:r>
      <w:r w:rsidRPr="00BE7760">
        <w:rPr>
          <w:sz w:val="28"/>
          <w:szCs w:val="28"/>
        </w:rPr>
        <w:t>ш</w:t>
      </w:r>
      <w:r w:rsidRPr="00BE7760">
        <w:rPr>
          <w:sz w:val="28"/>
          <w:szCs w:val="28"/>
        </w:rPr>
        <w:t>лари мумкин.</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ANDA Times UZ">
    <w:altName w:val="Arial Narrow"/>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90639"/>
    <w:rsid w:val="0040613A"/>
    <w:rsid w:val="00790639"/>
    <w:rsid w:val="008D4083"/>
    <w:rsid w:val="00A93C87"/>
    <w:rsid w:val="00B10225"/>
    <w:rsid w:val="00C53144"/>
    <w:rsid w:val="00C53F18"/>
    <w:rsid w:val="00D574A8"/>
    <w:rsid w:val="00E00D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40"/>
        <o:r id="V:Rule2" type="callout" idref="#_x0000_s11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0639"/>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2259</Words>
  <Characters>12878</Characters>
  <Application>Microsoft Office Word</Application>
  <DocSecurity>0</DocSecurity>
  <Lines>107</Lines>
  <Paragraphs>30</Paragraphs>
  <ScaleCrop>false</ScaleCrop>
  <Company/>
  <LinksUpToDate>false</LinksUpToDate>
  <CharactersWithSpaces>15107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2012-09-22T06:55:00Z</dcterms:created>
  <dcterms:modified xsi:type="dcterms:W3CDTF">2012-09-22T06:55:00Z</dcterms:modified>
</cp:coreProperties>
</file>